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5245"/>
      </w:tblGrid>
      <w:tr w:rsidR="00986EB5" w:rsidRPr="00BA143F" w:rsidTr="00CC11E9">
        <w:trPr>
          <w:jc w:val="center"/>
        </w:trPr>
        <w:tc>
          <w:tcPr>
            <w:tcW w:w="4651" w:type="dxa"/>
            <w:tcBorders>
              <w:top w:val="nil"/>
              <w:left w:val="nil"/>
              <w:bottom w:val="nil"/>
              <w:right w:val="nil"/>
            </w:tcBorders>
            <w:shd w:val="clear" w:color="auto" w:fill="auto"/>
          </w:tcPr>
          <w:p w:rsidR="00986EB5" w:rsidRPr="00986EB5" w:rsidRDefault="00986EB5" w:rsidP="00986EB5">
            <w:pPr>
              <w:spacing w:after="0"/>
              <w:jc w:val="center"/>
              <w:rPr>
                <w:rFonts w:ascii="Times New Roman" w:hAnsi="Times New Roman" w:cs="Times New Roman"/>
                <w:b/>
                <w:sz w:val="26"/>
                <w:szCs w:val="24"/>
              </w:rPr>
            </w:pPr>
            <w:r w:rsidRPr="00986EB5">
              <w:rPr>
                <w:rFonts w:ascii="Times New Roman" w:hAnsi="Times New Roman" w:cs="Times New Roman"/>
                <w:sz w:val="26"/>
                <w:szCs w:val="24"/>
              </w:rPr>
              <w:t>SỞ GD&amp;ĐT TỈNH ĐIỆN BIÊN</w:t>
            </w:r>
          </w:p>
          <w:p w:rsidR="00986EB5" w:rsidRPr="00986EB5" w:rsidRDefault="00986EB5" w:rsidP="00986EB5">
            <w:pPr>
              <w:spacing w:after="0"/>
              <w:jc w:val="center"/>
              <w:rPr>
                <w:rFonts w:ascii="Times New Roman" w:hAnsi="Times New Roman" w:cs="Times New Roman"/>
                <w:b/>
                <w:sz w:val="24"/>
                <w:szCs w:val="24"/>
              </w:rPr>
            </w:pPr>
            <w:r w:rsidRPr="00986EB5">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201295</wp:posOffset>
                      </wp:positionV>
                      <wp:extent cx="991235" cy="0"/>
                      <wp:effectExtent l="10795"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519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5.85pt" to="14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CuGw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"/>
                  </w:pict>
                </mc:Fallback>
              </mc:AlternateContent>
            </w:r>
            <w:r w:rsidRPr="00986EB5">
              <w:rPr>
                <w:rFonts w:ascii="Times New Roman" w:hAnsi="Times New Roman" w:cs="Times New Roman"/>
                <w:b/>
                <w:sz w:val="24"/>
                <w:szCs w:val="24"/>
              </w:rPr>
              <w:t>TRƯỜNG THCS-THPT TẢ SÌN THÀNG</w:t>
            </w:r>
          </w:p>
          <w:p w:rsidR="00986EB5" w:rsidRPr="00986EB5" w:rsidRDefault="00986EB5" w:rsidP="00986EB5">
            <w:pPr>
              <w:spacing w:after="0"/>
              <w:rPr>
                <w:rFonts w:ascii="Times New Roman" w:hAnsi="Times New Roman" w:cs="Times New Roman"/>
                <w:sz w:val="24"/>
                <w:szCs w:val="24"/>
              </w:rPr>
            </w:pPr>
          </w:p>
          <w:p w:rsidR="00986EB5" w:rsidRPr="00A80E71" w:rsidRDefault="00986EB5" w:rsidP="00986EB5">
            <w:pPr>
              <w:spacing w:after="0"/>
              <w:jc w:val="center"/>
              <w:rPr>
                <w:rFonts w:ascii="Times New Roman" w:hAnsi="Times New Roman" w:cs="Times New Roman"/>
                <w:sz w:val="26"/>
                <w:szCs w:val="28"/>
              </w:rPr>
            </w:pPr>
            <w:r w:rsidRPr="00A80E71">
              <w:rPr>
                <w:rFonts w:ascii="Times New Roman" w:hAnsi="Times New Roman" w:cs="Times New Roman"/>
                <w:sz w:val="26"/>
                <w:szCs w:val="28"/>
              </w:rPr>
              <w:t>Số:</w:t>
            </w:r>
            <w:r w:rsidR="00F8216A">
              <w:rPr>
                <w:rFonts w:ascii="Times New Roman" w:hAnsi="Times New Roman" w:cs="Times New Roman"/>
                <w:sz w:val="26"/>
                <w:szCs w:val="28"/>
              </w:rPr>
              <w:t xml:space="preserve"> </w:t>
            </w:r>
            <w:r w:rsidR="00F8216A" w:rsidRPr="00C201D8">
              <w:rPr>
                <w:rFonts w:ascii="Times New Roman" w:hAnsi="Times New Roman" w:cs="Times New Roman"/>
                <w:b/>
                <w:sz w:val="26"/>
                <w:szCs w:val="28"/>
              </w:rPr>
              <w:t>31</w:t>
            </w:r>
            <w:r w:rsidR="007C164D">
              <w:rPr>
                <w:rFonts w:ascii="Times New Roman" w:hAnsi="Times New Roman" w:cs="Times New Roman"/>
                <w:b/>
                <w:sz w:val="26"/>
                <w:szCs w:val="28"/>
              </w:rPr>
              <w:t>6</w:t>
            </w:r>
            <w:bookmarkStart w:id="0" w:name="_GoBack"/>
            <w:bookmarkEnd w:id="0"/>
            <w:r w:rsidR="00F8216A" w:rsidRPr="00C201D8">
              <w:rPr>
                <w:rFonts w:ascii="Times New Roman" w:hAnsi="Times New Roman" w:cs="Times New Roman"/>
                <w:b/>
                <w:sz w:val="26"/>
                <w:szCs w:val="28"/>
              </w:rPr>
              <w:t xml:space="preserve"> </w:t>
            </w:r>
            <w:r w:rsidRPr="00A80E71">
              <w:rPr>
                <w:rFonts w:ascii="Times New Roman" w:hAnsi="Times New Roman" w:cs="Times New Roman"/>
                <w:sz w:val="26"/>
                <w:szCs w:val="28"/>
              </w:rPr>
              <w:t>/THCS&amp;THPTTST-</w:t>
            </w:r>
            <w:r w:rsidR="00A80E71">
              <w:rPr>
                <w:rFonts w:ascii="Times New Roman" w:hAnsi="Times New Roman" w:cs="Times New Roman"/>
                <w:sz w:val="26"/>
                <w:szCs w:val="28"/>
              </w:rPr>
              <w:t>BGH</w:t>
            </w:r>
          </w:p>
          <w:p w:rsidR="00986EB5" w:rsidRPr="00986EB5" w:rsidRDefault="00986EB5" w:rsidP="00A80E71">
            <w:pPr>
              <w:spacing w:after="0"/>
              <w:jc w:val="center"/>
              <w:rPr>
                <w:rFonts w:ascii="Times New Roman" w:hAnsi="Times New Roman" w:cs="Times New Roman"/>
                <w:sz w:val="24"/>
                <w:szCs w:val="24"/>
              </w:rPr>
            </w:pPr>
            <w:r w:rsidRPr="00A80E71">
              <w:rPr>
                <w:rFonts w:ascii="Times New Roman" w:hAnsi="Times New Roman" w:cs="Times New Roman"/>
                <w:sz w:val="26"/>
                <w:szCs w:val="28"/>
              </w:rPr>
              <w:t xml:space="preserve">V/v </w:t>
            </w:r>
            <w:r w:rsidR="00A80E71">
              <w:rPr>
                <w:rFonts w:ascii="Times New Roman" w:hAnsi="Times New Roman" w:cs="Times New Roman"/>
                <w:sz w:val="26"/>
                <w:szCs w:val="28"/>
              </w:rPr>
              <w:t>Quán triệ</w:t>
            </w:r>
            <w:r w:rsidR="00A97644">
              <w:rPr>
                <w:rFonts w:ascii="Times New Roman" w:hAnsi="Times New Roman" w:cs="Times New Roman"/>
                <w:sz w:val="26"/>
                <w:szCs w:val="28"/>
              </w:rPr>
              <w:t xml:space="preserve">t, chấn chỉnh </w:t>
            </w:r>
            <w:r w:rsidR="00A80E71">
              <w:rPr>
                <w:rFonts w:ascii="Times New Roman" w:hAnsi="Times New Roman" w:cs="Times New Roman"/>
                <w:sz w:val="26"/>
                <w:szCs w:val="28"/>
              </w:rPr>
              <w:t>công tác theo dõi, đánh giá, xếp loại thi đua</w:t>
            </w:r>
            <w:r w:rsidRPr="00A80E71">
              <w:rPr>
                <w:rFonts w:ascii="Times New Roman" w:hAnsi="Times New Roman" w:cs="Times New Roman"/>
                <w:sz w:val="26"/>
                <w:szCs w:val="28"/>
              </w:rPr>
              <w:t xml:space="preserve"> năm học 2017 - 2018</w:t>
            </w:r>
          </w:p>
        </w:tc>
        <w:tc>
          <w:tcPr>
            <w:tcW w:w="5245" w:type="dxa"/>
            <w:tcBorders>
              <w:top w:val="nil"/>
              <w:left w:val="nil"/>
              <w:bottom w:val="nil"/>
              <w:right w:val="nil"/>
            </w:tcBorders>
            <w:shd w:val="clear" w:color="auto" w:fill="auto"/>
          </w:tcPr>
          <w:p w:rsidR="00986EB5" w:rsidRPr="00986EB5" w:rsidRDefault="00986EB5" w:rsidP="00986EB5">
            <w:pPr>
              <w:spacing w:after="0"/>
              <w:jc w:val="center"/>
              <w:rPr>
                <w:rFonts w:ascii="Times New Roman" w:hAnsi="Times New Roman" w:cs="Times New Roman"/>
                <w:b/>
                <w:sz w:val="24"/>
                <w:szCs w:val="24"/>
              </w:rPr>
            </w:pPr>
            <w:r w:rsidRPr="00986EB5">
              <w:rPr>
                <w:rFonts w:ascii="Times New Roman" w:hAnsi="Times New Roman" w:cs="Times New Roman"/>
                <w:b/>
                <w:sz w:val="24"/>
                <w:szCs w:val="24"/>
              </w:rPr>
              <w:t>CỘNG HÒA XÃ HỘI CHỦ NGHĨA VIỆT NAM</w:t>
            </w:r>
          </w:p>
          <w:p w:rsidR="00986EB5" w:rsidRPr="00986EB5" w:rsidRDefault="00986EB5" w:rsidP="00986EB5">
            <w:pPr>
              <w:spacing w:after="0"/>
              <w:jc w:val="center"/>
              <w:rPr>
                <w:rFonts w:ascii="Times New Roman" w:hAnsi="Times New Roman" w:cs="Times New Roman"/>
                <w:b/>
                <w:sz w:val="26"/>
                <w:szCs w:val="24"/>
              </w:rPr>
            </w:pPr>
            <w:r w:rsidRPr="00986EB5">
              <w:rPr>
                <w:rFonts w:ascii="Times New Roman" w:hAnsi="Times New Roman" w:cs="Times New Roman"/>
                <w:b/>
                <w:sz w:val="26"/>
                <w:szCs w:val="24"/>
              </w:rPr>
              <w:t>Độc lập - Tự do - Hạnh phúc</w:t>
            </w:r>
          </w:p>
          <w:p w:rsidR="00986EB5" w:rsidRPr="00986EB5" w:rsidRDefault="00986EB5" w:rsidP="00986EB5">
            <w:pPr>
              <w:spacing w:after="0"/>
              <w:rPr>
                <w:rFonts w:ascii="Times New Roman" w:hAnsi="Times New Roman" w:cs="Times New Roman"/>
                <w:sz w:val="24"/>
                <w:szCs w:val="24"/>
              </w:rPr>
            </w:pPr>
            <w:r w:rsidRPr="00986EB5">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29210</wp:posOffset>
                      </wp:positionV>
                      <wp:extent cx="2171700" cy="0"/>
                      <wp:effectExtent l="762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52CC"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3pt" to="22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"/>
                  </w:pict>
                </mc:Fallback>
              </mc:AlternateContent>
            </w:r>
          </w:p>
          <w:p w:rsidR="00986EB5" w:rsidRPr="00A80E71" w:rsidRDefault="00986EB5" w:rsidP="004800A9">
            <w:pPr>
              <w:spacing w:after="0"/>
              <w:jc w:val="center"/>
              <w:rPr>
                <w:rFonts w:ascii="Times New Roman" w:hAnsi="Times New Roman" w:cs="Times New Roman"/>
                <w:i/>
                <w:sz w:val="28"/>
                <w:szCs w:val="28"/>
              </w:rPr>
            </w:pPr>
            <w:r w:rsidRPr="00A80E71">
              <w:rPr>
                <w:rFonts w:ascii="Times New Roman" w:hAnsi="Times New Roman" w:cs="Times New Roman"/>
                <w:i/>
                <w:sz w:val="26"/>
                <w:szCs w:val="28"/>
              </w:rPr>
              <w:t xml:space="preserve">Tủa Chùa, ngày </w:t>
            </w:r>
            <w:r w:rsidR="004800A9">
              <w:rPr>
                <w:rFonts w:ascii="Times New Roman" w:hAnsi="Times New Roman" w:cs="Times New Roman"/>
                <w:i/>
                <w:sz w:val="26"/>
                <w:szCs w:val="28"/>
              </w:rPr>
              <w:t>01</w:t>
            </w:r>
            <w:r w:rsidRPr="00A80E71">
              <w:rPr>
                <w:rFonts w:ascii="Times New Roman" w:hAnsi="Times New Roman" w:cs="Times New Roman"/>
                <w:i/>
                <w:sz w:val="26"/>
                <w:szCs w:val="28"/>
              </w:rPr>
              <w:t xml:space="preserve"> tháng </w:t>
            </w:r>
            <w:r w:rsidR="00A80E71">
              <w:rPr>
                <w:rFonts w:ascii="Times New Roman" w:hAnsi="Times New Roman" w:cs="Times New Roman"/>
                <w:i/>
                <w:sz w:val="26"/>
                <w:szCs w:val="28"/>
              </w:rPr>
              <w:t>1</w:t>
            </w:r>
            <w:r w:rsidR="004800A9">
              <w:rPr>
                <w:rFonts w:ascii="Times New Roman" w:hAnsi="Times New Roman" w:cs="Times New Roman"/>
                <w:i/>
                <w:sz w:val="26"/>
                <w:szCs w:val="28"/>
              </w:rPr>
              <w:t>2</w:t>
            </w:r>
            <w:r w:rsidRPr="00A80E71">
              <w:rPr>
                <w:rFonts w:ascii="Times New Roman" w:hAnsi="Times New Roman" w:cs="Times New Roman"/>
                <w:i/>
                <w:sz w:val="26"/>
                <w:szCs w:val="28"/>
              </w:rPr>
              <w:t xml:space="preserve"> năm 2017</w:t>
            </w:r>
          </w:p>
        </w:tc>
      </w:tr>
    </w:tbl>
    <w:p w:rsidR="00A80E71" w:rsidRDefault="00A80E71" w:rsidP="0026647B">
      <w:pPr>
        <w:spacing w:after="0" w:line="276" w:lineRule="auto"/>
        <w:jc w:val="both"/>
        <w:rPr>
          <w:rFonts w:ascii="Times New Roman" w:hAnsi="Times New Roman" w:cs="Times New Roman"/>
          <w:sz w:val="28"/>
          <w:szCs w:val="28"/>
        </w:rPr>
      </w:pPr>
    </w:p>
    <w:p w:rsidR="007B1D58" w:rsidRPr="007B1D58" w:rsidRDefault="007B1D58" w:rsidP="00A976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B1D58">
        <w:rPr>
          <w:rFonts w:ascii="Times New Roman" w:hAnsi="Times New Roman" w:cs="Times New Roman"/>
          <w:sz w:val="28"/>
          <w:szCs w:val="28"/>
        </w:rPr>
        <w:t>Kính gửi:</w:t>
      </w:r>
    </w:p>
    <w:p w:rsidR="00956FE4" w:rsidRDefault="007B1D58" w:rsidP="00A97644">
      <w:pPr>
        <w:spacing w:after="0"/>
        <w:rPr>
          <w:rFonts w:ascii="Times New Roman" w:hAnsi="Times New Roman" w:cs="Times New Roman"/>
          <w:sz w:val="28"/>
          <w:szCs w:val="28"/>
        </w:rPr>
      </w:pP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r>
      <w:r w:rsidR="00956FE4">
        <w:rPr>
          <w:rFonts w:ascii="Times New Roman" w:hAnsi="Times New Roman" w:cs="Times New Roman"/>
          <w:sz w:val="28"/>
          <w:szCs w:val="28"/>
        </w:rPr>
        <w:t>- Phó hiệu trưởng</w:t>
      </w:r>
      <w:r w:rsidR="00A97644">
        <w:rPr>
          <w:rFonts w:ascii="Times New Roman" w:hAnsi="Times New Roman" w:cs="Times New Roman"/>
          <w:sz w:val="28"/>
          <w:szCs w:val="28"/>
        </w:rPr>
        <w:t>;</w:t>
      </w:r>
    </w:p>
    <w:p w:rsidR="007B1D58" w:rsidRPr="007B1D58" w:rsidRDefault="00956FE4" w:rsidP="00A976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1D58" w:rsidRPr="007B1D58">
        <w:rPr>
          <w:rFonts w:ascii="Times New Roman" w:hAnsi="Times New Roman" w:cs="Times New Roman"/>
          <w:sz w:val="28"/>
          <w:szCs w:val="28"/>
        </w:rPr>
        <w:t xml:space="preserve">- </w:t>
      </w:r>
      <w:r w:rsidR="007B1D58">
        <w:rPr>
          <w:rFonts w:ascii="Times New Roman" w:hAnsi="Times New Roman" w:cs="Times New Roman"/>
          <w:sz w:val="28"/>
          <w:szCs w:val="28"/>
        </w:rPr>
        <w:t>BCH Công đoàn, Đoàn trường</w:t>
      </w:r>
      <w:r w:rsidR="00A97644">
        <w:rPr>
          <w:rFonts w:ascii="Times New Roman" w:hAnsi="Times New Roman" w:cs="Times New Roman"/>
          <w:sz w:val="28"/>
          <w:szCs w:val="28"/>
        </w:rPr>
        <w:t>;</w:t>
      </w:r>
    </w:p>
    <w:p w:rsidR="007B1D58" w:rsidRPr="007B1D58" w:rsidRDefault="007B1D58" w:rsidP="00A97644">
      <w:pPr>
        <w:spacing w:after="0"/>
        <w:rPr>
          <w:rFonts w:ascii="Times New Roman" w:hAnsi="Times New Roman" w:cs="Times New Roman"/>
          <w:sz w:val="28"/>
          <w:szCs w:val="28"/>
        </w:rPr>
      </w:pP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t xml:space="preserve">- </w:t>
      </w:r>
      <w:r>
        <w:rPr>
          <w:rFonts w:ascii="Times New Roman" w:hAnsi="Times New Roman" w:cs="Times New Roman"/>
          <w:sz w:val="28"/>
          <w:szCs w:val="28"/>
        </w:rPr>
        <w:t>Ban thi đua khen thưởng nhà trường</w:t>
      </w:r>
      <w:r w:rsidR="00A97644">
        <w:rPr>
          <w:rFonts w:ascii="Times New Roman" w:hAnsi="Times New Roman" w:cs="Times New Roman"/>
          <w:sz w:val="28"/>
          <w:szCs w:val="28"/>
        </w:rPr>
        <w:t>;</w:t>
      </w:r>
    </w:p>
    <w:p w:rsidR="007B1D58" w:rsidRDefault="007B1D58" w:rsidP="00A97644">
      <w:pPr>
        <w:spacing w:after="0"/>
        <w:rPr>
          <w:rFonts w:ascii="Times New Roman" w:hAnsi="Times New Roman" w:cs="Times New Roman"/>
          <w:sz w:val="28"/>
          <w:szCs w:val="28"/>
        </w:rPr>
      </w:pP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r>
      <w:r w:rsidRPr="007B1D58">
        <w:rPr>
          <w:rFonts w:ascii="Times New Roman" w:hAnsi="Times New Roman" w:cs="Times New Roman"/>
          <w:sz w:val="28"/>
          <w:szCs w:val="28"/>
        </w:rPr>
        <w:tab/>
        <w:t xml:space="preserve">- </w:t>
      </w:r>
      <w:r>
        <w:rPr>
          <w:rFonts w:ascii="Times New Roman" w:hAnsi="Times New Roman" w:cs="Times New Roman"/>
          <w:sz w:val="28"/>
          <w:szCs w:val="28"/>
        </w:rPr>
        <w:t>Các tổ trưởng, tổ phó chuyên môn, tổ văn phòng</w:t>
      </w:r>
      <w:r w:rsidR="00A97644">
        <w:rPr>
          <w:rFonts w:ascii="Times New Roman" w:hAnsi="Times New Roman" w:cs="Times New Roman"/>
          <w:sz w:val="28"/>
          <w:szCs w:val="28"/>
        </w:rPr>
        <w:t>;</w:t>
      </w:r>
    </w:p>
    <w:p w:rsidR="004800A9" w:rsidRPr="007B1D58" w:rsidRDefault="004800A9" w:rsidP="00A9764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Toàn thể cán bộ, giáo viên, nhân viên.</w:t>
      </w:r>
    </w:p>
    <w:p w:rsidR="007B1D58" w:rsidRDefault="007B1D58" w:rsidP="0026647B">
      <w:pPr>
        <w:spacing w:after="0" w:line="276" w:lineRule="auto"/>
        <w:jc w:val="both"/>
        <w:rPr>
          <w:rFonts w:ascii="Times New Roman" w:hAnsi="Times New Roman" w:cs="Times New Roman"/>
          <w:sz w:val="28"/>
          <w:szCs w:val="28"/>
        </w:rPr>
      </w:pPr>
    </w:p>
    <w:p w:rsidR="00A80E71" w:rsidRDefault="00A80E71"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Căn cứ vào kết quả đánh giá, xếp loại thi đua tháng 9, 10 và tháng 11/2017 của các tổ, đoàn thể được giao theo dõi thi đua. Ban thi đua – Ban giám hiệu nhận thấy việc theo dõi và đánh giá của các tổ, đoàn thể chưa thực hiện đúng quy chế thi đua khen thưởng đã được nhất trí thông qua tại Hội nghị cán bộ, công chức, viên chức năm học 2017 – 2018;</w:t>
      </w:r>
    </w:p>
    <w:p w:rsidR="00A80E71" w:rsidRPr="00461D10" w:rsidRDefault="00A80E71"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Do đó, đ</w:t>
      </w:r>
      <w:r w:rsidR="0026647B" w:rsidRPr="00461D10">
        <w:rPr>
          <w:rFonts w:ascii="Times New Roman" w:hAnsi="Times New Roman" w:cs="Times New Roman"/>
          <w:sz w:val="28"/>
          <w:szCs w:val="28"/>
        </w:rPr>
        <w:t xml:space="preserve">ể có đánh giá, xếp loại thi đua trong năm học 2017-2018 của các tổ, đoàn thể được </w:t>
      </w:r>
      <w:r>
        <w:rPr>
          <w:rFonts w:ascii="Times New Roman" w:hAnsi="Times New Roman" w:cs="Times New Roman"/>
          <w:sz w:val="28"/>
          <w:szCs w:val="28"/>
        </w:rPr>
        <w:t>khách quan, công bằng, dân chủ</w:t>
      </w:r>
      <w:r w:rsidR="0026647B" w:rsidRPr="00461D10">
        <w:rPr>
          <w:rFonts w:ascii="Times New Roman" w:hAnsi="Times New Roman" w:cs="Times New Roman"/>
          <w:sz w:val="28"/>
          <w:szCs w:val="28"/>
        </w:rPr>
        <w:t xml:space="preserve"> và nâng cao tính trách nhiệm Ban giám hiệu yêu cầu các tổ trưởng, đoàn thể thực hiện tốt các công việ</w:t>
      </w:r>
      <w:r>
        <w:rPr>
          <w:rFonts w:ascii="Times New Roman" w:hAnsi="Times New Roman" w:cs="Times New Roman"/>
          <w:sz w:val="28"/>
          <w:szCs w:val="28"/>
        </w:rPr>
        <w:t>c sau:</w:t>
      </w:r>
    </w:p>
    <w:p w:rsidR="0026647B" w:rsidRPr="00461D10" w:rsidRDefault="00461D1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1.</w:t>
      </w:r>
      <w:r w:rsidR="0026647B" w:rsidRPr="00461D10">
        <w:rPr>
          <w:rFonts w:ascii="Times New Roman" w:hAnsi="Times New Roman" w:cs="Times New Roman"/>
          <w:sz w:val="28"/>
          <w:szCs w:val="28"/>
        </w:rPr>
        <w:t xml:space="preserve"> Công tác theo dõi thi đua của các tổ cần được chấn chỉnh lại và cử người theo dõi, có sổ ghi chép việc thực hiện nề nếp và nội quy cơ quan hàng ngày của các tổ</w:t>
      </w:r>
      <w:r w:rsidR="00A80E71">
        <w:rPr>
          <w:rFonts w:ascii="Times New Roman" w:hAnsi="Times New Roman" w:cs="Times New Roman"/>
          <w:sz w:val="28"/>
          <w:szCs w:val="28"/>
        </w:rPr>
        <w:t>, đoàn thể. Phải tiến hành kiểm tra thường xuyên đối với công việc được giao theo kế hoạch hàng tuần</w:t>
      </w:r>
      <w:r w:rsidR="007B1D58">
        <w:rPr>
          <w:rFonts w:ascii="Times New Roman" w:hAnsi="Times New Roman" w:cs="Times New Roman"/>
          <w:sz w:val="28"/>
          <w:szCs w:val="28"/>
        </w:rPr>
        <w:t>, hàng tháng</w:t>
      </w:r>
      <w:r w:rsidR="00A80E71">
        <w:rPr>
          <w:rFonts w:ascii="Times New Roman" w:hAnsi="Times New Roman" w:cs="Times New Roman"/>
          <w:sz w:val="28"/>
          <w:szCs w:val="28"/>
        </w:rPr>
        <w:t xml:space="preserve"> của nhà trường để</w:t>
      </w:r>
      <w:r w:rsidR="00272AFF">
        <w:rPr>
          <w:rFonts w:ascii="Times New Roman" w:hAnsi="Times New Roman" w:cs="Times New Roman"/>
          <w:sz w:val="28"/>
          <w:szCs w:val="28"/>
        </w:rPr>
        <w:t xml:space="preserve"> có những đánh giá chính xác và có minh chứng</w:t>
      </w:r>
      <w:r w:rsidR="007B1D58">
        <w:rPr>
          <w:rFonts w:ascii="Times New Roman" w:hAnsi="Times New Roman" w:cs="Times New Roman"/>
          <w:sz w:val="28"/>
          <w:szCs w:val="28"/>
        </w:rPr>
        <w:t xml:space="preserve"> rõ ràng.</w:t>
      </w:r>
      <w:r w:rsidR="00272AFF">
        <w:rPr>
          <w:rFonts w:ascii="Times New Roman" w:hAnsi="Times New Roman" w:cs="Times New Roman"/>
          <w:sz w:val="28"/>
          <w:szCs w:val="28"/>
        </w:rPr>
        <w:t xml:space="preserve"> </w:t>
      </w:r>
      <w:r w:rsidR="007B1D58">
        <w:rPr>
          <w:rFonts w:ascii="Times New Roman" w:hAnsi="Times New Roman" w:cs="Times New Roman"/>
          <w:sz w:val="28"/>
          <w:szCs w:val="28"/>
        </w:rPr>
        <w:t>T</w:t>
      </w:r>
      <w:r w:rsidR="00272AFF">
        <w:rPr>
          <w:rFonts w:ascii="Times New Roman" w:hAnsi="Times New Roman" w:cs="Times New Roman"/>
          <w:sz w:val="28"/>
          <w:szCs w:val="28"/>
        </w:rPr>
        <w:t xml:space="preserve">uyệt đối không đánh giá bằng cảm tính và </w:t>
      </w:r>
      <w:r w:rsidR="00782BA7">
        <w:rPr>
          <w:rFonts w:ascii="Times New Roman" w:hAnsi="Times New Roman" w:cs="Times New Roman"/>
          <w:sz w:val="28"/>
          <w:szCs w:val="28"/>
        </w:rPr>
        <w:t xml:space="preserve">đánh giá, xếp loại </w:t>
      </w:r>
      <w:r w:rsidR="007B1D58">
        <w:rPr>
          <w:rFonts w:ascii="Times New Roman" w:hAnsi="Times New Roman" w:cs="Times New Roman"/>
          <w:sz w:val="28"/>
          <w:szCs w:val="28"/>
        </w:rPr>
        <w:t>khi</w:t>
      </w:r>
      <w:r w:rsidR="00782BA7">
        <w:rPr>
          <w:rFonts w:ascii="Times New Roman" w:hAnsi="Times New Roman" w:cs="Times New Roman"/>
          <w:sz w:val="28"/>
          <w:szCs w:val="28"/>
        </w:rPr>
        <w:t xml:space="preserve"> </w:t>
      </w:r>
      <w:r w:rsidR="00272AFF">
        <w:rPr>
          <w:rFonts w:ascii="Times New Roman" w:hAnsi="Times New Roman" w:cs="Times New Roman"/>
          <w:sz w:val="28"/>
          <w:szCs w:val="28"/>
        </w:rPr>
        <w:t xml:space="preserve">không có </w:t>
      </w:r>
      <w:r w:rsidR="007B1D58">
        <w:rPr>
          <w:rFonts w:ascii="Times New Roman" w:hAnsi="Times New Roman" w:cs="Times New Roman"/>
          <w:sz w:val="28"/>
          <w:szCs w:val="28"/>
        </w:rPr>
        <w:t xml:space="preserve">đủ </w:t>
      </w:r>
      <w:r w:rsidR="00272AFF">
        <w:rPr>
          <w:rFonts w:ascii="Times New Roman" w:hAnsi="Times New Roman" w:cs="Times New Roman"/>
          <w:sz w:val="28"/>
          <w:szCs w:val="28"/>
        </w:rPr>
        <w:t>minh chứng cụ thể.</w:t>
      </w:r>
      <w:r w:rsidR="00782BA7">
        <w:rPr>
          <w:rFonts w:ascii="Times New Roman" w:hAnsi="Times New Roman" w:cs="Times New Roman"/>
          <w:sz w:val="28"/>
          <w:szCs w:val="28"/>
        </w:rPr>
        <w:t xml:space="preserve"> (Tổ trưở</w:t>
      </w:r>
      <w:r w:rsidR="007B1D58">
        <w:rPr>
          <w:rFonts w:ascii="Times New Roman" w:hAnsi="Times New Roman" w:cs="Times New Roman"/>
          <w:sz w:val="28"/>
          <w:szCs w:val="28"/>
        </w:rPr>
        <w:t>ng và lãnh đạo</w:t>
      </w:r>
      <w:r w:rsidR="00782BA7">
        <w:rPr>
          <w:rFonts w:ascii="Times New Roman" w:hAnsi="Times New Roman" w:cs="Times New Roman"/>
          <w:sz w:val="28"/>
          <w:szCs w:val="28"/>
        </w:rPr>
        <w:t xml:space="preserve"> đoàn thể </w:t>
      </w:r>
      <w:r w:rsidR="007B1D58">
        <w:rPr>
          <w:rFonts w:ascii="Times New Roman" w:hAnsi="Times New Roman" w:cs="Times New Roman"/>
          <w:sz w:val="28"/>
          <w:szCs w:val="28"/>
        </w:rPr>
        <w:t>chịu</w:t>
      </w:r>
      <w:r w:rsidR="00782BA7">
        <w:rPr>
          <w:rFonts w:ascii="Times New Roman" w:hAnsi="Times New Roman" w:cs="Times New Roman"/>
          <w:sz w:val="28"/>
          <w:szCs w:val="28"/>
        </w:rPr>
        <w:t xml:space="preserve"> trách nhiệm</w:t>
      </w:r>
      <w:r w:rsidR="007B1D58">
        <w:rPr>
          <w:rFonts w:ascii="Times New Roman" w:hAnsi="Times New Roman" w:cs="Times New Roman"/>
          <w:sz w:val="28"/>
          <w:szCs w:val="28"/>
        </w:rPr>
        <w:t xml:space="preserve"> cá nhân trước Hiệu trưởng về kết quả xếp loại của các thành viên mình phụ trách theo dõi, đánh giá).</w:t>
      </w:r>
    </w:p>
    <w:p w:rsidR="0026647B" w:rsidRPr="00461D10" w:rsidRDefault="0026647B" w:rsidP="0026647B">
      <w:pPr>
        <w:spacing w:after="0" w:line="276" w:lineRule="auto"/>
        <w:jc w:val="both"/>
        <w:rPr>
          <w:rFonts w:ascii="Times New Roman" w:hAnsi="Times New Roman" w:cs="Times New Roman"/>
          <w:sz w:val="28"/>
          <w:szCs w:val="28"/>
        </w:rPr>
      </w:pPr>
      <w:r w:rsidRPr="00461D10">
        <w:rPr>
          <w:rFonts w:ascii="Times New Roman" w:hAnsi="Times New Roman" w:cs="Times New Roman"/>
          <w:sz w:val="28"/>
          <w:szCs w:val="28"/>
        </w:rPr>
        <w:tab/>
        <w:t xml:space="preserve">2. </w:t>
      </w:r>
      <w:r w:rsidR="007B1D58">
        <w:rPr>
          <w:rFonts w:ascii="Times New Roman" w:hAnsi="Times New Roman" w:cs="Times New Roman"/>
          <w:sz w:val="28"/>
          <w:szCs w:val="28"/>
        </w:rPr>
        <w:t xml:space="preserve">Công tác </w:t>
      </w:r>
      <w:r w:rsidRPr="00461D10">
        <w:rPr>
          <w:rFonts w:ascii="Times New Roman" w:hAnsi="Times New Roman" w:cs="Times New Roman"/>
          <w:sz w:val="28"/>
          <w:szCs w:val="28"/>
        </w:rPr>
        <w:t xml:space="preserve">bình xét thi đua hàng tháng phải thể hiện rõ nội dung trong sổ nghị quyết của tổ. </w:t>
      </w:r>
    </w:p>
    <w:p w:rsidR="000673F2" w:rsidRDefault="000673F2" w:rsidP="0026647B">
      <w:pPr>
        <w:spacing w:after="0" w:line="276" w:lineRule="auto"/>
        <w:jc w:val="both"/>
        <w:rPr>
          <w:rFonts w:ascii="Times New Roman" w:hAnsi="Times New Roman" w:cs="Times New Roman"/>
          <w:sz w:val="28"/>
          <w:szCs w:val="28"/>
        </w:rPr>
      </w:pPr>
      <w:r w:rsidRPr="00461D10">
        <w:rPr>
          <w:rFonts w:ascii="Times New Roman" w:hAnsi="Times New Roman" w:cs="Times New Roman"/>
          <w:sz w:val="28"/>
          <w:szCs w:val="28"/>
        </w:rPr>
        <w:tab/>
        <w:t>3. Công tác bình xét thi đua của các tổ cần được công khai, dân chủ và thực hiện đúng trình tự.</w:t>
      </w:r>
    </w:p>
    <w:p w:rsidR="00461D10" w:rsidRDefault="00461D1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Cá nhân tự xếp loại (Qua nghe dự kiến xếp loại thi đua tháng của tổ trưởng cá nhân cho ý kiến</w:t>
      </w:r>
      <w:r w:rsidR="007B1D58">
        <w:rPr>
          <w:rFonts w:ascii="Times New Roman" w:hAnsi="Times New Roman" w:cs="Times New Roman"/>
          <w:sz w:val="28"/>
          <w:szCs w:val="28"/>
        </w:rPr>
        <w:t xml:space="preserve"> phản hồi để thống nhất</w:t>
      </w:r>
      <w:r>
        <w:rPr>
          <w:rFonts w:ascii="Times New Roman" w:hAnsi="Times New Roman" w:cs="Times New Roman"/>
          <w:sz w:val="28"/>
          <w:szCs w:val="28"/>
        </w:rPr>
        <w:t>).</w:t>
      </w:r>
      <w:r w:rsidR="007B1D58">
        <w:rPr>
          <w:rFonts w:ascii="Times New Roman" w:hAnsi="Times New Roman" w:cs="Times New Roman"/>
          <w:sz w:val="28"/>
          <w:szCs w:val="28"/>
        </w:rPr>
        <w:t xml:space="preserve"> </w:t>
      </w:r>
    </w:p>
    <w:p w:rsidR="00461D10" w:rsidRDefault="00461D1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Lấy ý kiến </w:t>
      </w:r>
      <w:r w:rsidR="007B1D58">
        <w:rPr>
          <w:rFonts w:ascii="Times New Roman" w:hAnsi="Times New Roman" w:cs="Times New Roman"/>
          <w:sz w:val="28"/>
          <w:szCs w:val="28"/>
        </w:rPr>
        <w:t>tập thể tổ, đoàn thể về kết quả xếp loại đối</w:t>
      </w:r>
      <w:r>
        <w:rPr>
          <w:rFonts w:ascii="Times New Roman" w:hAnsi="Times New Roman" w:cs="Times New Roman"/>
          <w:sz w:val="28"/>
          <w:szCs w:val="28"/>
        </w:rPr>
        <w:t xml:space="preserve"> với </w:t>
      </w:r>
      <w:r w:rsidR="0020343A">
        <w:rPr>
          <w:rFonts w:ascii="Times New Roman" w:hAnsi="Times New Roman" w:cs="Times New Roman"/>
          <w:sz w:val="28"/>
          <w:szCs w:val="28"/>
        </w:rPr>
        <w:t>các thành viên trong tổ</w:t>
      </w:r>
      <w:r w:rsidR="007B1D58">
        <w:rPr>
          <w:rFonts w:ascii="Times New Roman" w:hAnsi="Times New Roman" w:cs="Times New Roman"/>
          <w:sz w:val="28"/>
          <w:szCs w:val="28"/>
        </w:rPr>
        <w:t>, đoàn thể.</w:t>
      </w:r>
    </w:p>
    <w:p w:rsidR="0020343A" w:rsidRDefault="0020343A"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Tổ trưởng kết luận, xếp loại thi đua của các cá nhân trình Ban thi đua xem xét (</w:t>
      </w:r>
      <w:r w:rsidR="007B1D58">
        <w:rPr>
          <w:rFonts w:ascii="Times New Roman" w:hAnsi="Times New Roman" w:cs="Times New Roman"/>
          <w:sz w:val="28"/>
          <w:szCs w:val="28"/>
        </w:rPr>
        <w:t>K</w:t>
      </w:r>
      <w:r>
        <w:rPr>
          <w:rFonts w:ascii="Times New Roman" w:hAnsi="Times New Roman" w:cs="Times New Roman"/>
          <w:sz w:val="28"/>
          <w:szCs w:val="28"/>
        </w:rPr>
        <w:t>hâu này cần làm chặt chẽ, đúng quy chế. Yêu cầu ghi rõ minh chứng về kết quả xếp loại, không ghi chung chung</w:t>
      </w:r>
      <w:r w:rsidR="007B1D58">
        <w:rPr>
          <w:rFonts w:ascii="Times New Roman" w:hAnsi="Times New Roman" w:cs="Times New Roman"/>
          <w:sz w:val="28"/>
          <w:szCs w:val="28"/>
        </w:rPr>
        <w:t xml:space="preserve"> khi báo cáo Hiệu trưởng</w:t>
      </w:r>
      <w:r>
        <w:rPr>
          <w:rFonts w:ascii="Times New Roman" w:hAnsi="Times New Roman" w:cs="Times New Roman"/>
          <w:sz w:val="28"/>
          <w:szCs w:val="28"/>
        </w:rPr>
        <w:t>).</w:t>
      </w:r>
    </w:p>
    <w:p w:rsidR="0020343A" w:rsidRDefault="0020343A"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Trưởng ban thi đua tổ chức họp thống nhất</w:t>
      </w:r>
      <w:r w:rsidR="001E52F0">
        <w:rPr>
          <w:rFonts w:ascii="Times New Roman" w:hAnsi="Times New Roman" w:cs="Times New Roman"/>
          <w:sz w:val="28"/>
          <w:szCs w:val="28"/>
        </w:rPr>
        <w:t xml:space="preserve"> xếp loại thi đua của các thành viên.</w:t>
      </w:r>
    </w:p>
    <w:p w:rsidR="001E52F0" w:rsidRDefault="001E52F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Hiệu trưởng kết luận, xếp loại thi đua các cá nhân.</w:t>
      </w:r>
    </w:p>
    <w:p w:rsidR="001E52F0" w:rsidRDefault="001E52F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Thông báo hoặc niêm yết kết quả xếp loại thi đua cho các cá nhân (cá nhân phản hồi thông tin kết quả xếp loại nếu có).</w:t>
      </w:r>
    </w:p>
    <w:p w:rsidR="001E52F0" w:rsidRDefault="001E52F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Sau 07 ngày thông báo không có kiến nghị, điều chỉnh </w:t>
      </w:r>
      <w:r w:rsidR="00986EB5">
        <w:rPr>
          <w:rFonts w:ascii="Times New Roman" w:hAnsi="Times New Roman" w:cs="Times New Roman"/>
          <w:sz w:val="28"/>
          <w:szCs w:val="28"/>
        </w:rPr>
        <w:t>thì đó là kết quả chỉnh chính thức.</w:t>
      </w:r>
    </w:p>
    <w:p w:rsidR="004363D0" w:rsidRDefault="004363D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 Các bộ phận sau có trách nhiệm gửi kết quả xếp loại thi đua mảng mình </w:t>
      </w:r>
      <w:r w:rsidR="00B8440F">
        <w:rPr>
          <w:rFonts w:ascii="Times New Roman" w:hAnsi="Times New Roman" w:cs="Times New Roman"/>
          <w:sz w:val="28"/>
          <w:szCs w:val="28"/>
        </w:rPr>
        <w:t xml:space="preserve">phụ trách </w:t>
      </w:r>
      <w:r>
        <w:rPr>
          <w:rFonts w:ascii="Times New Roman" w:hAnsi="Times New Roman" w:cs="Times New Roman"/>
          <w:sz w:val="28"/>
          <w:szCs w:val="28"/>
        </w:rPr>
        <w:t>theo dõi</w:t>
      </w:r>
      <w:r w:rsidR="00B8440F">
        <w:rPr>
          <w:rFonts w:ascii="Times New Roman" w:hAnsi="Times New Roman" w:cs="Times New Roman"/>
          <w:sz w:val="28"/>
          <w:szCs w:val="28"/>
        </w:rPr>
        <w:t xml:space="preserve"> trước ngày 25 hàng tháng</w:t>
      </w:r>
      <w:r>
        <w:rPr>
          <w:rFonts w:ascii="Times New Roman" w:hAnsi="Times New Roman" w:cs="Times New Roman"/>
          <w:sz w:val="28"/>
          <w:szCs w:val="28"/>
        </w:rPr>
        <w:t>:</w:t>
      </w:r>
    </w:p>
    <w:p w:rsidR="004363D0" w:rsidRDefault="004363D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B8440F">
        <w:rPr>
          <w:rFonts w:ascii="Times New Roman" w:hAnsi="Times New Roman" w:cs="Times New Roman"/>
          <w:i/>
          <w:sz w:val="28"/>
          <w:szCs w:val="28"/>
        </w:rPr>
        <w:t>4.1. Phó hiệu trưởng phụ trách chuyên môn:</w:t>
      </w:r>
      <w:r>
        <w:rPr>
          <w:rFonts w:ascii="Times New Roman" w:hAnsi="Times New Roman" w:cs="Times New Roman"/>
          <w:sz w:val="28"/>
          <w:szCs w:val="28"/>
        </w:rPr>
        <w:t xml:space="preserve"> Có đánh giá xếp loại thi đua liên quan đến công tác quản lý nề nếp chuyên môn đối với tất cả giáo viên (trừ nhân viên văn phòng). Kết quả xếp loại của phó HTr phụ trách chuyên môn chủ yếu căn cứ vào việc thực hiện nhiệm vụ, kế hoạch, mục tiêu được giao hàng tuần,</w:t>
      </w:r>
      <w:r w:rsidRPr="004363D0">
        <w:rPr>
          <w:rFonts w:ascii="Times New Roman" w:hAnsi="Times New Roman" w:cs="Times New Roman"/>
          <w:sz w:val="28"/>
          <w:szCs w:val="28"/>
        </w:rPr>
        <w:t xml:space="preserve"> </w:t>
      </w:r>
      <w:r>
        <w:rPr>
          <w:rFonts w:ascii="Times New Roman" w:hAnsi="Times New Roman" w:cs="Times New Roman"/>
          <w:sz w:val="28"/>
          <w:szCs w:val="28"/>
        </w:rPr>
        <w:t>hàng tháng và năm học cho các tổ và từng giáo viên. Bên cạnh đó, tham khảo kết quả xếp loại của tổ, các đoàn thể khác để có đánh giá khách quan và khoa học nhất.</w:t>
      </w:r>
    </w:p>
    <w:p w:rsidR="004363D0" w:rsidRDefault="004363D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B8440F">
        <w:rPr>
          <w:rFonts w:ascii="Times New Roman" w:hAnsi="Times New Roman" w:cs="Times New Roman"/>
          <w:i/>
          <w:sz w:val="28"/>
          <w:szCs w:val="28"/>
        </w:rPr>
        <w:t xml:space="preserve">4.2. BCH Công đoàn nhà trường: </w:t>
      </w:r>
      <w:r>
        <w:rPr>
          <w:rFonts w:ascii="Times New Roman" w:hAnsi="Times New Roman" w:cs="Times New Roman"/>
          <w:sz w:val="28"/>
          <w:szCs w:val="28"/>
        </w:rPr>
        <w:t>Có theo dõi, đánh giá xếp loại thi đua đối với tất cả các đồng chí công đoàn viên trong việc thực hiện các nhiệm vụ BCH Công đoàn triển khai thực hiện. Căn cứ chủ yếu để xếp loại là kết quả thực hiện nhiệm vụ công đoàn của công đoàn viên</w:t>
      </w:r>
      <w:r w:rsidR="004343B5">
        <w:rPr>
          <w:rFonts w:ascii="Times New Roman" w:hAnsi="Times New Roman" w:cs="Times New Roman"/>
          <w:sz w:val="28"/>
          <w:szCs w:val="28"/>
        </w:rPr>
        <w:t>, ngoài ra tham khảo thêm xếp loại của tổ, đoàn trường</w:t>
      </w:r>
      <w:r w:rsidR="00B8440F">
        <w:rPr>
          <w:rFonts w:ascii="Times New Roman" w:hAnsi="Times New Roman" w:cs="Times New Roman"/>
          <w:sz w:val="28"/>
          <w:szCs w:val="28"/>
        </w:rPr>
        <w:t>,</w:t>
      </w:r>
      <w:r w:rsidR="00B8440F" w:rsidRPr="00B8440F">
        <w:rPr>
          <w:rFonts w:ascii="Times New Roman" w:hAnsi="Times New Roman" w:cs="Times New Roman"/>
          <w:sz w:val="28"/>
          <w:szCs w:val="28"/>
        </w:rPr>
        <w:t xml:space="preserve"> </w:t>
      </w:r>
      <w:r w:rsidR="00B8440F">
        <w:rPr>
          <w:rFonts w:ascii="Times New Roman" w:hAnsi="Times New Roman" w:cs="Times New Roman"/>
          <w:sz w:val="28"/>
          <w:szCs w:val="28"/>
        </w:rPr>
        <w:t>Ban lao động</w:t>
      </w:r>
      <w:r w:rsidR="004343B5">
        <w:rPr>
          <w:rFonts w:ascii="Times New Roman" w:hAnsi="Times New Roman" w:cs="Times New Roman"/>
          <w:sz w:val="28"/>
          <w:szCs w:val="28"/>
        </w:rPr>
        <w:t xml:space="preserve"> và </w:t>
      </w:r>
      <w:r w:rsidR="00B8440F">
        <w:rPr>
          <w:rFonts w:ascii="Times New Roman" w:hAnsi="Times New Roman" w:cs="Times New Roman"/>
          <w:sz w:val="28"/>
          <w:szCs w:val="28"/>
        </w:rPr>
        <w:t xml:space="preserve">Ban </w:t>
      </w:r>
      <w:r w:rsidR="004343B5">
        <w:rPr>
          <w:rFonts w:ascii="Times New Roman" w:hAnsi="Times New Roman" w:cs="Times New Roman"/>
          <w:sz w:val="28"/>
          <w:szCs w:val="28"/>
        </w:rPr>
        <w:t>chuyên môn để có đánh giá, xếp loại chính xác, khách quan và khoa học.</w:t>
      </w:r>
    </w:p>
    <w:p w:rsidR="004343B5" w:rsidRDefault="004343B5" w:rsidP="004343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B8440F">
        <w:rPr>
          <w:rFonts w:ascii="Times New Roman" w:hAnsi="Times New Roman" w:cs="Times New Roman"/>
          <w:i/>
          <w:sz w:val="28"/>
          <w:szCs w:val="28"/>
        </w:rPr>
        <w:t xml:space="preserve">4.3. BCH Đoàn trường: </w:t>
      </w:r>
      <w:r>
        <w:rPr>
          <w:rFonts w:ascii="Times New Roman" w:hAnsi="Times New Roman" w:cs="Times New Roman"/>
          <w:sz w:val="28"/>
          <w:szCs w:val="28"/>
        </w:rPr>
        <w:t>Có theo dõi, đánh giá xếp loại thi đua đối với tất cả các đồng chí đoàn viên, cán bộ, giáo viên, nhân viên có liên quan đến công tác đoàn trường triển khai thực hiện. Căn cứ chủ yếu để xếp loại là kết quả thực hiện nhiệm vụ, kế hoạch mà đoàn trường triển khai, ngoài ra tham khảo thêm xếp loại của tổ, công đoàn nhà trường và chuyên môn</w:t>
      </w:r>
      <w:r w:rsidR="00B8440F">
        <w:rPr>
          <w:rFonts w:ascii="Times New Roman" w:hAnsi="Times New Roman" w:cs="Times New Roman"/>
          <w:sz w:val="28"/>
          <w:szCs w:val="28"/>
        </w:rPr>
        <w:t>,</w:t>
      </w:r>
      <w:r w:rsidR="00B8440F" w:rsidRPr="00B8440F">
        <w:rPr>
          <w:rFonts w:ascii="Times New Roman" w:hAnsi="Times New Roman" w:cs="Times New Roman"/>
          <w:sz w:val="28"/>
          <w:szCs w:val="28"/>
        </w:rPr>
        <w:t xml:space="preserve"> </w:t>
      </w:r>
      <w:r w:rsidR="00B8440F">
        <w:rPr>
          <w:rFonts w:ascii="Times New Roman" w:hAnsi="Times New Roman" w:cs="Times New Roman"/>
          <w:sz w:val="28"/>
          <w:szCs w:val="28"/>
        </w:rPr>
        <w:t>Ban lao động</w:t>
      </w:r>
      <w:r>
        <w:rPr>
          <w:rFonts w:ascii="Times New Roman" w:hAnsi="Times New Roman" w:cs="Times New Roman"/>
          <w:sz w:val="28"/>
          <w:szCs w:val="28"/>
        </w:rPr>
        <w:t xml:space="preserve"> để có đánh giá, xếp loại chính xác, khách quan và khoa học.</w:t>
      </w:r>
    </w:p>
    <w:p w:rsidR="004343B5" w:rsidRDefault="004343B5" w:rsidP="004343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B8440F">
        <w:rPr>
          <w:rFonts w:ascii="Times New Roman" w:hAnsi="Times New Roman" w:cs="Times New Roman"/>
          <w:i/>
          <w:sz w:val="28"/>
          <w:szCs w:val="28"/>
        </w:rPr>
        <w:t xml:space="preserve">4.4. Các tổ chuyên môn: </w:t>
      </w:r>
      <w:r>
        <w:rPr>
          <w:rFonts w:ascii="Times New Roman" w:hAnsi="Times New Roman" w:cs="Times New Roman"/>
          <w:sz w:val="28"/>
          <w:szCs w:val="28"/>
        </w:rPr>
        <w:t xml:space="preserve">Có theo dõi, đánh giá xếp loại thi đua đối với tất cả các thành viên của tổ mình  triển khai thực hiện. Căn cứ chủ yếu để xếp loại là kết quả thực hiện </w:t>
      </w:r>
      <w:r w:rsidR="00B8440F">
        <w:rPr>
          <w:rFonts w:ascii="Times New Roman" w:hAnsi="Times New Roman" w:cs="Times New Roman"/>
          <w:sz w:val="28"/>
          <w:szCs w:val="28"/>
        </w:rPr>
        <w:t xml:space="preserve">các nhiệm </w:t>
      </w:r>
      <w:r>
        <w:rPr>
          <w:rFonts w:ascii="Times New Roman" w:hAnsi="Times New Roman" w:cs="Times New Roman"/>
          <w:sz w:val="28"/>
          <w:szCs w:val="28"/>
        </w:rPr>
        <w:t xml:space="preserve">vụ </w:t>
      </w:r>
      <w:r w:rsidR="00B8440F">
        <w:rPr>
          <w:rFonts w:ascii="Times New Roman" w:hAnsi="Times New Roman" w:cs="Times New Roman"/>
          <w:sz w:val="28"/>
          <w:szCs w:val="28"/>
        </w:rPr>
        <w:t>được giao trong kế hoạch, kết quả kiểm tra nội bộ của tổ và kết quả thực hiện các công việc khác của các thành viên</w:t>
      </w:r>
      <w:r>
        <w:rPr>
          <w:rFonts w:ascii="Times New Roman" w:hAnsi="Times New Roman" w:cs="Times New Roman"/>
          <w:sz w:val="28"/>
          <w:szCs w:val="28"/>
        </w:rPr>
        <w:t xml:space="preserve">, ngoài ra tham khảo thêm xếp loại của </w:t>
      </w:r>
      <w:r w:rsidR="00B8440F">
        <w:rPr>
          <w:rFonts w:ascii="Times New Roman" w:hAnsi="Times New Roman" w:cs="Times New Roman"/>
          <w:sz w:val="28"/>
          <w:szCs w:val="28"/>
        </w:rPr>
        <w:t>BCH Công đoàn</w:t>
      </w:r>
      <w:r>
        <w:rPr>
          <w:rFonts w:ascii="Times New Roman" w:hAnsi="Times New Roman" w:cs="Times New Roman"/>
          <w:sz w:val="28"/>
          <w:szCs w:val="28"/>
        </w:rPr>
        <w:t>, đoàn trường và chuyên môn</w:t>
      </w:r>
      <w:r w:rsidR="00B8440F">
        <w:rPr>
          <w:rFonts w:ascii="Times New Roman" w:hAnsi="Times New Roman" w:cs="Times New Roman"/>
          <w:sz w:val="28"/>
          <w:szCs w:val="28"/>
        </w:rPr>
        <w:t>, Ban lao động</w:t>
      </w:r>
      <w:r>
        <w:rPr>
          <w:rFonts w:ascii="Times New Roman" w:hAnsi="Times New Roman" w:cs="Times New Roman"/>
          <w:sz w:val="28"/>
          <w:szCs w:val="28"/>
        </w:rPr>
        <w:t xml:space="preserve"> để có đánh giá, xếp loại chính xác, khách quan và khoa học.</w:t>
      </w:r>
    </w:p>
    <w:p w:rsidR="00B8440F" w:rsidRDefault="00B8440F"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B8440F">
        <w:rPr>
          <w:rFonts w:ascii="Times New Roman" w:hAnsi="Times New Roman" w:cs="Times New Roman"/>
          <w:i/>
          <w:sz w:val="28"/>
          <w:szCs w:val="28"/>
        </w:rPr>
        <w:t>4.</w:t>
      </w:r>
      <w:r>
        <w:rPr>
          <w:rFonts w:ascii="Times New Roman" w:hAnsi="Times New Roman" w:cs="Times New Roman"/>
          <w:i/>
          <w:sz w:val="28"/>
          <w:szCs w:val="28"/>
        </w:rPr>
        <w:t>5</w:t>
      </w:r>
      <w:r w:rsidRPr="00B8440F">
        <w:rPr>
          <w:rFonts w:ascii="Times New Roman" w:hAnsi="Times New Roman" w:cs="Times New Roman"/>
          <w:i/>
          <w:sz w:val="28"/>
          <w:szCs w:val="28"/>
        </w:rPr>
        <w:t xml:space="preserve">. </w:t>
      </w:r>
      <w:r>
        <w:rPr>
          <w:rFonts w:ascii="Times New Roman" w:hAnsi="Times New Roman" w:cs="Times New Roman"/>
          <w:i/>
          <w:sz w:val="28"/>
          <w:szCs w:val="28"/>
        </w:rPr>
        <w:t>Ban lao động</w:t>
      </w:r>
      <w:r w:rsidRPr="00B8440F">
        <w:rPr>
          <w:rFonts w:ascii="Times New Roman" w:hAnsi="Times New Roman" w:cs="Times New Roman"/>
          <w:i/>
          <w:sz w:val="28"/>
          <w:szCs w:val="28"/>
        </w:rPr>
        <w:t xml:space="preserve">: </w:t>
      </w:r>
      <w:r>
        <w:rPr>
          <w:rFonts w:ascii="Times New Roman" w:hAnsi="Times New Roman" w:cs="Times New Roman"/>
          <w:sz w:val="28"/>
          <w:szCs w:val="28"/>
        </w:rPr>
        <w:t xml:space="preserve">Có theo dõi, đánh giá xếp loại thi đua đối với tất cả các thành viên của Ban lao động và GVCN các lớp về việc thực hiện các nhiệm vụ, kế hoạch mà Ban lao động đã triển khai thực hiện. Căn cứ chủ yếu để xếp loại là kết </w:t>
      </w:r>
      <w:r>
        <w:rPr>
          <w:rFonts w:ascii="Times New Roman" w:hAnsi="Times New Roman" w:cs="Times New Roman"/>
          <w:sz w:val="28"/>
          <w:szCs w:val="28"/>
        </w:rPr>
        <w:lastRenderedPageBreak/>
        <w:t>quả thực hiện nhiệm vụ của các đ/c trong Ban lao động theo nhiệm vụ phân công và việc triển khai KH, hiệu quả công việc lao động của các lớp do GVCN quản lý, ngoài ra tham khảo thêm xếp loại của tổ, đoàn trường, BCH Công đoàn và Ban chuyên môn để có đánh giá, xếp loại chính xác, khách quan và khoa học.</w:t>
      </w:r>
    </w:p>
    <w:p w:rsidR="00DE2F06" w:rsidRDefault="00B8440F" w:rsidP="00DE2F0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 Khi xem xét đánh giá thi đua cần nhìn nhận một cách khách quan, toàn diện đối với mọi công việc cán bộ, giáo viên, nhân viên phải hoàn thành trong thời gian nhất định và hiệu quả công việc đó</w:t>
      </w:r>
      <w:r w:rsidR="002B5468">
        <w:rPr>
          <w:rFonts w:ascii="Times New Roman" w:hAnsi="Times New Roman" w:cs="Times New Roman"/>
          <w:sz w:val="28"/>
          <w:szCs w:val="28"/>
        </w:rPr>
        <w:t xml:space="preserve"> tuyệt đối không đánh giá phiến diện, quy chụp và thiếu khách quan, thiếu minh chứng so với quy định của quy chế</w:t>
      </w:r>
      <w:r w:rsidR="00DE2F06">
        <w:rPr>
          <w:rFonts w:ascii="Times New Roman" w:hAnsi="Times New Roman" w:cs="Times New Roman"/>
          <w:sz w:val="28"/>
          <w:szCs w:val="28"/>
        </w:rPr>
        <w:t xml:space="preserve"> thi đua đã ban hành</w:t>
      </w:r>
      <w:r w:rsidR="002B5468">
        <w:rPr>
          <w:rFonts w:ascii="Times New Roman" w:hAnsi="Times New Roman" w:cs="Times New Roman"/>
          <w:sz w:val="28"/>
          <w:szCs w:val="28"/>
        </w:rPr>
        <w:t>.</w:t>
      </w:r>
      <w:r w:rsidR="00DE2F06" w:rsidRPr="00DE2F06">
        <w:rPr>
          <w:rFonts w:ascii="Times New Roman" w:hAnsi="Times New Roman" w:cs="Times New Roman"/>
          <w:sz w:val="28"/>
          <w:szCs w:val="28"/>
        </w:rPr>
        <w:t xml:space="preserve"> </w:t>
      </w:r>
    </w:p>
    <w:p w:rsidR="00DE2F06" w:rsidRDefault="00DE2F06" w:rsidP="00DE2F0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Khi đánh giá cán bộ, viên chức cần dựa vào 04 mặt để đánh giá: (1) Tư tưởng chính trị (qua chấp hành quy chế cơ quan, giờ giấc, tác phong làm việc, tính trách nhiệm với công việc). (2) Nhiệm vụ chính được giao. (3) Nhiệm vụ kiêm nhiệm, trách nhiệm. (4) Công việc đột xuất khác</w:t>
      </w:r>
    </w:p>
    <w:p w:rsidR="002B5468" w:rsidRDefault="002B5468"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Ban giám hiệu gợi ý một số minh chứng cần thu thập khi đánh giá như sau:</w:t>
      </w:r>
    </w:p>
    <w:p w:rsidR="00A97F07" w:rsidRDefault="008A07D2"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A97F07">
        <w:rPr>
          <w:rFonts w:ascii="Times New Roman" w:hAnsi="Times New Roman" w:cs="Times New Roman"/>
          <w:sz w:val="28"/>
          <w:szCs w:val="28"/>
        </w:rPr>
        <w:t>5.1. Tư tưởng chính trị: Dựa vào các minh chứng như: Trách nhiệm với công việc được giao (cách tiếp nhận công việc, cách triển khai công việc, kết quả thực hiện, thời gian, tiến độ thực hiện…) ; phát ngôn hoặc nói không đúng chuẩn mực về người khác; phá dối, chống đối người thực thi nhiệm vụ; thường xuyên vi phạm một số lỗi, quy định chung của nhà trường, nhắc nhở đôn đốc nhiều lần; Đảng viên nhưng thiếu trách nhiệm</w:t>
      </w:r>
      <w:r w:rsidR="000D4D4C">
        <w:rPr>
          <w:rFonts w:ascii="Times New Roman" w:hAnsi="Times New Roman" w:cs="Times New Roman"/>
          <w:sz w:val="28"/>
          <w:szCs w:val="28"/>
        </w:rPr>
        <w:t>; qua chấp hành quy chế cơ quan, giờ giấc, tác phong làm việc, tính trách nhiệm với công việc…</w:t>
      </w:r>
    </w:p>
    <w:p w:rsidR="002B5468" w:rsidRDefault="00A97F07"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B5468">
        <w:rPr>
          <w:rFonts w:ascii="Times New Roman" w:hAnsi="Times New Roman" w:cs="Times New Roman"/>
          <w:sz w:val="28"/>
          <w:szCs w:val="28"/>
        </w:rPr>
        <w:t>5.</w:t>
      </w:r>
      <w:r>
        <w:rPr>
          <w:rFonts w:ascii="Times New Roman" w:hAnsi="Times New Roman" w:cs="Times New Roman"/>
          <w:sz w:val="28"/>
          <w:szCs w:val="28"/>
        </w:rPr>
        <w:t>2</w:t>
      </w:r>
      <w:r w:rsidR="002B5468">
        <w:rPr>
          <w:rFonts w:ascii="Times New Roman" w:hAnsi="Times New Roman" w:cs="Times New Roman"/>
          <w:sz w:val="28"/>
          <w:szCs w:val="28"/>
        </w:rPr>
        <w:t xml:space="preserve">. Công việc </w:t>
      </w:r>
      <w:r w:rsidR="006D75DA">
        <w:rPr>
          <w:rFonts w:ascii="Times New Roman" w:hAnsi="Times New Roman" w:cs="Times New Roman"/>
          <w:sz w:val="28"/>
          <w:szCs w:val="28"/>
        </w:rPr>
        <w:t xml:space="preserve">chuyên môn </w:t>
      </w:r>
      <w:r w:rsidR="002B5468">
        <w:rPr>
          <w:rFonts w:ascii="Times New Roman" w:hAnsi="Times New Roman" w:cs="Times New Roman"/>
          <w:sz w:val="28"/>
          <w:szCs w:val="28"/>
        </w:rPr>
        <w:t>chính được giao:</w:t>
      </w:r>
    </w:p>
    <w:p w:rsidR="002B5468" w:rsidRDefault="002B5468"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Đối với giáo viên:</w:t>
      </w:r>
    </w:p>
    <w:p w:rsidR="002B5468" w:rsidRDefault="002B5468"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Giảng dạy cần thu thập các thông tin, minh chứng sau: Chất lượng, hiệu quả của tiết dạy (qua phản ánh của hs, qua dự giờ thăm lớp, qua kết quả giáo dục (điểm số học sinh)…). Việc thực hiện quy định chuyên môn: Giờ giấc, soạn giảng, tiến độ chương trình, chấm điểm, vào điểm, trả bài, lê</w:t>
      </w:r>
      <w:r w:rsidR="008A07D2">
        <w:rPr>
          <w:rFonts w:ascii="Times New Roman" w:hAnsi="Times New Roman" w:cs="Times New Roman"/>
          <w:sz w:val="28"/>
          <w:szCs w:val="28"/>
        </w:rPr>
        <w:t>n</w:t>
      </w:r>
      <w:r>
        <w:rPr>
          <w:rFonts w:ascii="Times New Roman" w:hAnsi="Times New Roman" w:cs="Times New Roman"/>
          <w:sz w:val="28"/>
          <w:szCs w:val="28"/>
        </w:rPr>
        <w:t xml:space="preserve"> lịch báo giảng, dự giờ đồng nghiệp, SH chuyên môn</w:t>
      </w:r>
      <w:r w:rsidR="008A07D2">
        <w:rPr>
          <w:rFonts w:ascii="Times New Roman" w:hAnsi="Times New Roman" w:cs="Times New Roman"/>
          <w:sz w:val="28"/>
          <w:szCs w:val="28"/>
        </w:rPr>
        <w:t>. Công tác giáo dục học sinh trong và ngoài giờ học. Đạo đức nhà giáo (gương mẫu, chuẩn mực, mô phạm)</w:t>
      </w:r>
      <w:r>
        <w:rPr>
          <w:rFonts w:ascii="Times New Roman" w:hAnsi="Times New Roman" w:cs="Times New Roman"/>
          <w:sz w:val="28"/>
          <w:szCs w:val="28"/>
        </w:rPr>
        <w:t>…</w:t>
      </w:r>
    </w:p>
    <w:p w:rsidR="002B5468" w:rsidRDefault="002B5468"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Đối với GVCN: </w:t>
      </w:r>
      <w:r w:rsidR="00A97F07">
        <w:rPr>
          <w:rFonts w:ascii="Times New Roman" w:hAnsi="Times New Roman" w:cs="Times New Roman"/>
          <w:sz w:val="28"/>
          <w:szCs w:val="28"/>
        </w:rPr>
        <w:t xml:space="preserve">Dựa vào các minh chứng như : </w:t>
      </w:r>
      <w:r>
        <w:rPr>
          <w:rFonts w:ascii="Times New Roman" w:hAnsi="Times New Roman" w:cs="Times New Roman"/>
          <w:sz w:val="28"/>
          <w:szCs w:val="28"/>
        </w:rPr>
        <w:t xml:space="preserve">Việc triển khai và thực hiện các kế hoạch nhà trường, các đoàn thể của lớp chủ nhiệm đánh giá mức độ hoàn thành công việc của lớp; căn cứ xếp loại thi đua của lớp trong tháng, năm học; </w:t>
      </w:r>
      <w:r w:rsidR="00836535">
        <w:rPr>
          <w:rFonts w:ascii="Times New Roman" w:hAnsi="Times New Roman" w:cs="Times New Roman"/>
          <w:sz w:val="28"/>
          <w:szCs w:val="28"/>
        </w:rPr>
        <w:t>việc hoàn thành KH thu, chi tài chính cảu lớp; hồ sơ chủ nhiệm; duy trì sĩ số và tỷ lệ chuyên cần, học sinh bỏ học; nề nếp của lớp trong các buổi tự quản hoặc GVCN vắng, đi công tác; công tác tổ chức lớp chủ nhiệm …</w:t>
      </w:r>
    </w:p>
    <w:p w:rsidR="00836535" w:rsidRDefault="00836535"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Đối với nhân viên:</w:t>
      </w:r>
    </w:p>
    <w:p w:rsidR="00836535" w:rsidRDefault="00836535"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97F07">
        <w:rPr>
          <w:rFonts w:ascii="Times New Roman" w:hAnsi="Times New Roman" w:cs="Times New Roman"/>
          <w:sz w:val="28"/>
          <w:szCs w:val="28"/>
        </w:rPr>
        <w:t xml:space="preserve">Dựa vào các minh chứng như: </w:t>
      </w:r>
      <w:r>
        <w:rPr>
          <w:rFonts w:ascii="Times New Roman" w:hAnsi="Times New Roman" w:cs="Times New Roman"/>
          <w:sz w:val="28"/>
          <w:szCs w:val="28"/>
        </w:rPr>
        <w:t xml:space="preserve">Căn cứ vào công việc chuyên môn đang đảm trách như: thư viện, kế toán, thủ quỹ, thiết bị, phục vụ, bảo vệ, y tế … để đánh giá trên cơ sở triển khai, thực hiện các KH của nhà trường, của tổ về các nhiệm vụ được </w:t>
      </w:r>
      <w:r>
        <w:rPr>
          <w:rFonts w:ascii="Times New Roman" w:hAnsi="Times New Roman" w:cs="Times New Roman"/>
          <w:sz w:val="28"/>
          <w:szCs w:val="28"/>
        </w:rPr>
        <w:lastRenderedPageBreak/>
        <w:t>giao và nhiệm vụ duy trì thường xuyên. Để đánh giá chính xác và có minh chứng BGH, tổ trưởng phải tiến hành kiểm tra và nghe báo cáo.</w:t>
      </w:r>
    </w:p>
    <w:p w:rsidR="00836535" w:rsidRDefault="00836535" w:rsidP="00B8440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w:t>
      </w:r>
      <w:r w:rsidR="00A97F07">
        <w:rPr>
          <w:rFonts w:ascii="Times New Roman" w:hAnsi="Times New Roman" w:cs="Times New Roman"/>
          <w:sz w:val="28"/>
          <w:szCs w:val="28"/>
        </w:rPr>
        <w:t>3</w:t>
      </w:r>
      <w:r>
        <w:rPr>
          <w:rFonts w:ascii="Times New Roman" w:hAnsi="Times New Roman" w:cs="Times New Roman"/>
          <w:sz w:val="28"/>
          <w:szCs w:val="28"/>
        </w:rPr>
        <w:t>. Công tác kiêm nhiệm và trách nhiệm:</w:t>
      </w:r>
    </w:p>
    <w:p w:rsidR="00B8440F" w:rsidRDefault="00836535" w:rsidP="004343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0688D">
        <w:rPr>
          <w:rFonts w:ascii="Times New Roman" w:hAnsi="Times New Roman" w:cs="Times New Roman"/>
          <w:sz w:val="28"/>
          <w:szCs w:val="28"/>
        </w:rPr>
        <w:t xml:space="preserve">Phó hiệu trưởng, </w:t>
      </w:r>
      <w:r>
        <w:rPr>
          <w:rFonts w:ascii="Times New Roman" w:hAnsi="Times New Roman" w:cs="Times New Roman"/>
          <w:sz w:val="28"/>
          <w:szCs w:val="28"/>
        </w:rPr>
        <w:t>Tổ trưởng, tổ phó</w:t>
      </w:r>
      <w:r w:rsidR="00CB63AE">
        <w:rPr>
          <w:rFonts w:ascii="Times New Roman" w:hAnsi="Times New Roman" w:cs="Times New Roman"/>
          <w:sz w:val="28"/>
          <w:szCs w:val="28"/>
        </w:rPr>
        <w:t xml:space="preserve">, BCH Đoàn, </w:t>
      </w:r>
      <w:r w:rsidR="0080688D">
        <w:rPr>
          <w:rFonts w:ascii="Times New Roman" w:hAnsi="Times New Roman" w:cs="Times New Roman"/>
          <w:sz w:val="28"/>
          <w:szCs w:val="28"/>
        </w:rPr>
        <w:t xml:space="preserve">BCH </w:t>
      </w:r>
      <w:r w:rsidR="00CB63AE">
        <w:rPr>
          <w:rFonts w:ascii="Times New Roman" w:hAnsi="Times New Roman" w:cs="Times New Roman"/>
          <w:sz w:val="28"/>
          <w:szCs w:val="28"/>
        </w:rPr>
        <w:t>Công đoàn, Tổ trưởng tổ nữ công, Ban thanh tra nhân dân, UBKT, Ban quản lý nội trú</w:t>
      </w:r>
      <w:r w:rsidR="007D7209">
        <w:rPr>
          <w:rFonts w:ascii="Times New Roman" w:hAnsi="Times New Roman" w:cs="Times New Roman"/>
          <w:sz w:val="28"/>
          <w:szCs w:val="28"/>
        </w:rPr>
        <w:t>, Ban lao động</w:t>
      </w:r>
      <w:r w:rsidR="0080688D">
        <w:rPr>
          <w:rFonts w:ascii="Times New Roman" w:hAnsi="Times New Roman" w:cs="Times New Roman"/>
          <w:sz w:val="28"/>
          <w:szCs w:val="28"/>
        </w:rPr>
        <w:t xml:space="preserve"> (gọi chung là người phụ trách)</w:t>
      </w:r>
      <w:r>
        <w:rPr>
          <w:rFonts w:ascii="Times New Roman" w:hAnsi="Times New Roman" w:cs="Times New Roman"/>
          <w:sz w:val="28"/>
          <w:szCs w:val="28"/>
        </w:rPr>
        <w:t xml:space="preserve">: </w:t>
      </w:r>
      <w:r w:rsidR="00A97F07">
        <w:rPr>
          <w:rFonts w:ascii="Times New Roman" w:hAnsi="Times New Roman" w:cs="Times New Roman"/>
          <w:sz w:val="28"/>
          <w:szCs w:val="28"/>
        </w:rPr>
        <w:t xml:space="preserve">Dựa vào các minh chứng như : </w:t>
      </w:r>
      <w:r>
        <w:rPr>
          <w:rFonts w:ascii="Times New Roman" w:hAnsi="Times New Roman" w:cs="Times New Roman"/>
          <w:sz w:val="28"/>
          <w:szCs w:val="28"/>
        </w:rPr>
        <w:t>Đánh giá việc triển khai kế hoạch đến các thành viên</w:t>
      </w:r>
      <w:r w:rsidR="007D7209">
        <w:rPr>
          <w:rFonts w:ascii="Times New Roman" w:hAnsi="Times New Roman" w:cs="Times New Roman"/>
          <w:sz w:val="28"/>
          <w:szCs w:val="28"/>
        </w:rPr>
        <w:t>, các bộ phận</w:t>
      </w:r>
      <w:r>
        <w:rPr>
          <w:rFonts w:ascii="Times New Roman" w:hAnsi="Times New Roman" w:cs="Times New Roman"/>
          <w:sz w:val="28"/>
          <w:szCs w:val="28"/>
        </w:rPr>
        <w:t xml:space="preserve"> (qua họp, hội ý, lập KH, đăng kế hoạch …). Việc đôn đốc, kiểm tra, hướng dẫn các thành viên</w:t>
      </w:r>
      <w:r w:rsidR="007D7209">
        <w:rPr>
          <w:rFonts w:ascii="Times New Roman" w:hAnsi="Times New Roman" w:cs="Times New Roman"/>
          <w:sz w:val="28"/>
          <w:szCs w:val="28"/>
        </w:rPr>
        <w:t>, các bộ phận</w:t>
      </w:r>
      <w:r>
        <w:rPr>
          <w:rFonts w:ascii="Times New Roman" w:hAnsi="Times New Roman" w:cs="Times New Roman"/>
          <w:sz w:val="28"/>
          <w:szCs w:val="28"/>
        </w:rPr>
        <w:t xml:space="preserve"> trong tổ</w:t>
      </w:r>
      <w:r w:rsidR="007D7209">
        <w:rPr>
          <w:rFonts w:ascii="Times New Roman" w:hAnsi="Times New Roman" w:cs="Times New Roman"/>
          <w:sz w:val="28"/>
          <w:szCs w:val="28"/>
        </w:rPr>
        <w:t>, bên liên quan</w:t>
      </w:r>
      <w:r>
        <w:rPr>
          <w:rFonts w:ascii="Times New Roman" w:hAnsi="Times New Roman" w:cs="Times New Roman"/>
          <w:sz w:val="28"/>
          <w:szCs w:val="28"/>
        </w:rPr>
        <w:t xml:space="preserve"> hoàn thành KH, nhiệm vụ được giao.</w:t>
      </w:r>
      <w:r w:rsidR="00CB63AE">
        <w:rPr>
          <w:rFonts w:ascii="Times New Roman" w:hAnsi="Times New Roman" w:cs="Times New Roman"/>
          <w:sz w:val="28"/>
          <w:szCs w:val="28"/>
        </w:rPr>
        <w:t xml:space="preserve"> Việc tổ chức phối hợp và tìm giải pháp để hoàn thành công việc đúng thời gian, hiệu quả cao. Việc trao đổi, phản hồi thông tin kịp thời với người phụ trách</w:t>
      </w:r>
      <w:r w:rsidR="007D7209">
        <w:rPr>
          <w:rFonts w:ascii="Times New Roman" w:hAnsi="Times New Roman" w:cs="Times New Roman"/>
          <w:sz w:val="28"/>
          <w:szCs w:val="28"/>
        </w:rPr>
        <w:t xml:space="preserve"> hoặc cấp trên</w:t>
      </w:r>
      <w:r w:rsidR="00CB63AE">
        <w:rPr>
          <w:rFonts w:ascii="Times New Roman" w:hAnsi="Times New Roman" w:cs="Times New Roman"/>
          <w:sz w:val="28"/>
          <w:szCs w:val="28"/>
        </w:rPr>
        <w:t>. Hiệu quả công việc của các thành viên trong tổ</w:t>
      </w:r>
      <w:r w:rsidR="007D7209">
        <w:rPr>
          <w:rFonts w:ascii="Times New Roman" w:hAnsi="Times New Roman" w:cs="Times New Roman"/>
          <w:sz w:val="28"/>
          <w:szCs w:val="28"/>
        </w:rPr>
        <w:t>, bộ phận mình phụ trách</w:t>
      </w:r>
      <w:r w:rsidR="00CB63AE">
        <w:rPr>
          <w:rFonts w:ascii="Times New Roman" w:hAnsi="Times New Roman" w:cs="Times New Roman"/>
          <w:sz w:val="28"/>
          <w:szCs w:val="28"/>
        </w:rPr>
        <w:t>. Công tác đoàn kết nội bộ của tổ</w:t>
      </w:r>
      <w:r w:rsidR="007D7209">
        <w:rPr>
          <w:rFonts w:ascii="Times New Roman" w:hAnsi="Times New Roman" w:cs="Times New Roman"/>
          <w:sz w:val="28"/>
          <w:szCs w:val="28"/>
        </w:rPr>
        <w:t>, của các thành viên trong Ban, Đoàn thể</w:t>
      </w:r>
      <w:r w:rsidR="00CB63AE">
        <w:rPr>
          <w:rFonts w:ascii="Times New Roman" w:hAnsi="Times New Roman" w:cs="Times New Roman"/>
          <w:sz w:val="28"/>
          <w:szCs w:val="28"/>
        </w:rPr>
        <w:t xml:space="preserve">. Công tác tổ chức </w:t>
      </w:r>
      <w:r w:rsidR="007D7209">
        <w:rPr>
          <w:rFonts w:ascii="Times New Roman" w:hAnsi="Times New Roman" w:cs="Times New Roman"/>
          <w:sz w:val="28"/>
          <w:szCs w:val="28"/>
        </w:rPr>
        <w:t xml:space="preserve">công việc và hiệu quả của các công việc đó </w:t>
      </w:r>
      <w:r w:rsidR="00CB63AE">
        <w:rPr>
          <w:rFonts w:ascii="Times New Roman" w:hAnsi="Times New Roman" w:cs="Times New Roman"/>
          <w:sz w:val="28"/>
          <w:szCs w:val="28"/>
        </w:rPr>
        <w:t>của tổ trưởng</w:t>
      </w:r>
      <w:r w:rsidR="007D7209">
        <w:rPr>
          <w:rFonts w:ascii="Times New Roman" w:hAnsi="Times New Roman" w:cs="Times New Roman"/>
          <w:sz w:val="28"/>
          <w:szCs w:val="28"/>
        </w:rPr>
        <w:t>, Ban, Đoàn thể</w:t>
      </w:r>
      <w:r w:rsidR="00CB63AE">
        <w:rPr>
          <w:rFonts w:ascii="Times New Roman" w:hAnsi="Times New Roman" w:cs="Times New Roman"/>
          <w:sz w:val="28"/>
          <w:szCs w:val="28"/>
        </w:rPr>
        <w:t>…</w:t>
      </w:r>
    </w:p>
    <w:p w:rsidR="008A07D2" w:rsidRDefault="008A07D2" w:rsidP="004343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w:t>
      </w:r>
      <w:r w:rsidR="00A97F07">
        <w:rPr>
          <w:rFonts w:ascii="Times New Roman" w:hAnsi="Times New Roman" w:cs="Times New Roman"/>
          <w:sz w:val="28"/>
          <w:szCs w:val="28"/>
        </w:rPr>
        <w:t>4</w:t>
      </w:r>
      <w:r>
        <w:rPr>
          <w:rFonts w:ascii="Times New Roman" w:hAnsi="Times New Roman" w:cs="Times New Roman"/>
          <w:sz w:val="28"/>
          <w:szCs w:val="28"/>
        </w:rPr>
        <w:t>. Công việc khác được giao</w:t>
      </w:r>
      <w:r w:rsidR="003A744D">
        <w:rPr>
          <w:rFonts w:ascii="Times New Roman" w:hAnsi="Times New Roman" w:cs="Times New Roman"/>
          <w:sz w:val="28"/>
          <w:szCs w:val="28"/>
        </w:rPr>
        <w:t xml:space="preserve"> (có thể là công việc giao đột xuất hoặc công việc giao ngoài phân công nhiệm vụ)</w:t>
      </w:r>
      <w:r>
        <w:rPr>
          <w:rFonts w:ascii="Times New Roman" w:hAnsi="Times New Roman" w:cs="Times New Roman"/>
          <w:sz w:val="28"/>
          <w:szCs w:val="28"/>
        </w:rPr>
        <w:t xml:space="preserve">: Dựa vào các minh chứng như cách tiếp nhận công việc, triển khai công việc, </w:t>
      </w:r>
      <w:r w:rsidR="00A97F07">
        <w:rPr>
          <w:rFonts w:ascii="Times New Roman" w:hAnsi="Times New Roman" w:cs="Times New Roman"/>
          <w:sz w:val="28"/>
          <w:szCs w:val="28"/>
        </w:rPr>
        <w:t xml:space="preserve">kết quả, </w:t>
      </w:r>
      <w:r>
        <w:rPr>
          <w:rFonts w:ascii="Times New Roman" w:hAnsi="Times New Roman" w:cs="Times New Roman"/>
          <w:sz w:val="28"/>
          <w:szCs w:val="28"/>
        </w:rPr>
        <w:t>hiệu quả thực hiện công việc, tiến độ, thời gian thực hiện công việc.</w:t>
      </w:r>
    </w:p>
    <w:p w:rsidR="00A97F07" w:rsidRDefault="00A97F07" w:rsidP="004343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956FE4">
        <w:rPr>
          <w:rFonts w:ascii="Times New Roman" w:hAnsi="Times New Roman" w:cs="Times New Roman"/>
          <w:sz w:val="28"/>
          <w:szCs w:val="28"/>
        </w:rPr>
        <w:t xml:space="preserve">Trên đây là công văn </w:t>
      </w:r>
      <w:r w:rsidR="0088569C">
        <w:rPr>
          <w:rFonts w:ascii="Times New Roman" w:hAnsi="Times New Roman" w:cs="Times New Roman"/>
          <w:sz w:val="28"/>
          <w:szCs w:val="28"/>
        </w:rPr>
        <w:t xml:space="preserve">quán triệt, </w:t>
      </w:r>
      <w:r w:rsidR="00956FE4">
        <w:rPr>
          <w:rFonts w:ascii="Times New Roman" w:hAnsi="Times New Roman" w:cs="Times New Roman"/>
          <w:sz w:val="28"/>
          <w:szCs w:val="28"/>
        </w:rPr>
        <w:t>chấn chỉnh lại công tác theo dõi và đánh giá thi đua của các Tổ, bộ phận trong năm học 2017 – 2018. Yêu cầu các cán bộ, viên chức nghiên cứu kỹ văn bản quán triệt và quy chế thi đua để triển khai đúng, có hiệu quả công tác thi đua của nhà trường. Trong quá trình triển khai thực hiện nếu có vướng mắc thông tin kịp thời với các đồng chí trong Ban giám hiệu để được thống nhất giải quyết./.</w:t>
      </w:r>
    </w:p>
    <w:p w:rsidR="00956FE4" w:rsidRDefault="00956FE4" w:rsidP="004343B5">
      <w:pPr>
        <w:spacing w:after="0" w:line="276" w:lineRule="auto"/>
        <w:jc w:val="both"/>
        <w:rPr>
          <w:rFonts w:ascii="Times New Roman" w:hAnsi="Times New Roman" w:cs="Times New Roman"/>
          <w:sz w:val="28"/>
          <w:szCs w:val="2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956FE4" w:rsidTr="00956FE4">
        <w:tc>
          <w:tcPr>
            <w:tcW w:w="5387" w:type="dxa"/>
          </w:tcPr>
          <w:p w:rsidR="00956FE4" w:rsidRPr="00956FE4" w:rsidRDefault="0088569C" w:rsidP="004343B5">
            <w:pPr>
              <w:spacing w:line="276" w:lineRule="auto"/>
              <w:jc w:val="both"/>
              <w:rPr>
                <w:rFonts w:ascii="Times New Roman" w:hAnsi="Times New Roman" w:cs="Times New Roman"/>
                <w:b/>
                <w:i/>
                <w:sz w:val="24"/>
                <w:szCs w:val="24"/>
              </w:rPr>
            </w:pPr>
            <w:r>
              <w:rPr>
                <w:rFonts w:ascii="Times New Roman" w:hAnsi="Times New Roman" w:cs="Times New Roman"/>
                <w:i/>
                <w:noProof/>
                <w:sz w:val="28"/>
                <w:szCs w:val="28"/>
              </w:rPr>
              <w:drawing>
                <wp:anchor distT="0" distB="0" distL="114300" distR="114300" simplePos="0" relativeHeight="251658752" behindDoc="1" locked="0" layoutInCell="1" allowOverlap="1" wp14:anchorId="719AEF40" wp14:editId="5FD96189">
                  <wp:simplePos x="0" y="0"/>
                  <wp:positionH relativeFrom="column">
                    <wp:posOffset>3326765</wp:posOffset>
                  </wp:positionH>
                  <wp:positionV relativeFrom="paragraph">
                    <wp:posOffset>221615</wp:posOffset>
                  </wp:positionV>
                  <wp:extent cx="2922905" cy="1948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 co 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905" cy="1948180"/>
                          </a:xfrm>
                          <a:prstGeom prst="rect">
                            <a:avLst/>
                          </a:prstGeom>
                        </pic:spPr>
                      </pic:pic>
                    </a:graphicData>
                  </a:graphic>
                  <wp14:sizeRelH relativeFrom="page">
                    <wp14:pctWidth>0</wp14:pctWidth>
                  </wp14:sizeRelH>
                  <wp14:sizeRelV relativeFrom="page">
                    <wp14:pctHeight>0</wp14:pctHeight>
                  </wp14:sizeRelV>
                </wp:anchor>
              </w:drawing>
            </w:r>
            <w:r w:rsidR="00956FE4" w:rsidRPr="00956FE4">
              <w:rPr>
                <w:rFonts w:ascii="Times New Roman" w:hAnsi="Times New Roman" w:cs="Times New Roman"/>
                <w:b/>
                <w:i/>
                <w:sz w:val="24"/>
                <w:szCs w:val="24"/>
              </w:rPr>
              <w:t>Nơi nhận:</w:t>
            </w:r>
          </w:p>
          <w:p w:rsidR="00956FE4" w:rsidRPr="00956FE4" w:rsidRDefault="00956FE4" w:rsidP="004343B5">
            <w:pPr>
              <w:spacing w:line="276" w:lineRule="auto"/>
              <w:jc w:val="both"/>
              <w:rPr>
                <w:rFonts w:ascii="Times New Roman" w:hAnsi="Times New Roman" w:cs="Times New Roman"/>
                <w:sz w:val="24"/>
                <w:szCs w:val="24"/>
              </w:rPr>
            </w:pPr>
            <w:r w:rsidRPr="00956FE4">
              <w:rPr>
                <w:rFonts w:ascii="Times New Roman" w:hAnsi="Times New Roman" w:cs="Times New Roman"/>
                <w:sz w:val="24"/>
                <w:szCs w:val="24"/>
              </w:rPr>
              <w:t>- Phó hiệu trưởng;</w:t>
            </w:r>
            <w:r>
              <w:rPr>
                <w:rFonts w:ascii="Times New Roman" w:hAnsi="Times New Roman" w:cs="Times New Roman"/>
                <w:sz w:val="24"/>
                <w:szCs w:val="24"/>
              </w:rPr>
              <w:t xml:space="preserve"> (để thực hiện)</w:t>
            </w:r>
          </w:p>
          <w:p w:rsidR="00956FE4" w:rsidRPr="00956FE4" w:rsidRDefault="00956FE4" w:rsidP="004343B5">
            <w:pPr>
              <w:spacing w:line="276" w:lineRule="auto"/>
              <w:jc w:val="both"/>
              <w:rPr>
                <w:rFonts w:ascii="Times New Roman" w:hAnsi="Times New Roman" w:cs="Times New Roman"/>
                <w:sz w:val="24"/>
                <w:szCs w:val="24"/>
              </w:rPr>
            </w:pPr>
            <w:r w:rsidRPr="00956FE4">
              <w:rPr>
                <w:rFonts w:ascii="Times New Roman" w:hAnsi="Times New Roman" w:cs="Times New Roman"/>
                <w:sz w:val="24"/>
                <w:szCs w:val="24"/>
              </w:rPr>
              <w:t>- BCH Công đoàn, BCH Đoàn trường;</w:t>
            </w:r>
            <w:r>
              <w:rPr>
                <w:rFonts w:ascii="Times New Roman" w:hAnsi="Times New Roman" w:cs="Times New Roman"/>
                <w:sz w:val="24"/>
                <w:szCs w:val="24"/>
              </w:rPr>
              <w:t xml:space="preserve"> (để thực hiện)</w:t>
            </w:r>
          </w:p>
          <w:p w:rsidR="00956FE4" w:rsidRPr="00956FE4" w:rsidRDefault="00956FE4" w:rsidP="004343B5">
            <w:pPr>
              <w:spacing w:line="276" w:lineRule="auto"/>
              <w:jc w:val="both"/>
              <w:rPr>
                <w:rFonts w:ascii="Times New Roman" w:hAnsi="Times New Roman" w:cs="Times New Roman"/>
                <w:sz w:val="24"/>
                <w:szCs w:val="24"/>
              </w:rPr>
            </w:pPr>
            <w:r w:rsidRPr="00956FE4">
              <w:rPr>
                <w:rFonts w:ascii="Times New Roman" w:hAnsi="Times New Roman" w:cs="Times New Roman"/>
                <w:sz w:val="24"/>
                <w:szCs w:val="24"/>
              </w:rPr>
              <w:t>- Tổ trưởng CM, Văn phòng;</w:t>
            </w:r>
            <w:r>
              <w:rPr>
                <w:rFonts w:ascii="Times New Roman" w:hAnsi="Times New Roman" w:cs="Times New Roman"/>
                <w:sz w:val="24"/>
                <w:szCs w:val="24"/>
              </w:rPr>
              <w:t xml:space="preserve"> (để thực hiện)</w:t>
            </w:r>
          </w:p>
          <w:p w:rsidR="00956FE4" w:rsidRPr="00956FE4" w:rsidRDefault="00956FE4" w:rsidP="004343B5">
            <w:pPr>
              <w:spacing w:line="276" w:lineRule="auto"/>
              <w:jc w:val="both"/>
            </w:pPr>
            <w:r w:rsidRPr="00956FE4">
              <w:rPr>
                <w:rFonts w:ascii="Times New Roman" w:hAnsi="Times New Roman" w:cs="Times New Roman"/>
                <w:sz w:val="24"/>
                <w:szCs w:val="24"/>
              </w:rPr>
              <w:t>- Cán bộ, viên chức;</w:t>
            </w:r>
            <w:r>
              <w:rPr>
                <w:rFonts w:ascii="Times New Roman" w:hAnsi="Times New Roman" w:cs="Times New Roman"/>
                <w:sz w:val="24"/>
                <w:szCs w:val="24"/>
              </w:rPr>
              <w:t xml:space="preserve"> (để thực hiện)</w:t>
            </w:r>
          </w:p>
          <w:p w:rsidR="00956FE4" w:rsidRDefault="00956FE4" w:rsidP="004343B5">
            <w:pPr>
              <w:spacing w:line="276" w:lineRule="auto"/>
              <w:jc w:val="both"/>
              <w:rPr>
                <w:rFonts w:ascii="Times New Roman" w:hAnsi="Times New Roman" w:cs="Times New Roman"/>
                <w:sz w:val="28"/>
                <w:szCs w:val="28"/>
              </w:rPr>
            </w:pPr>
            <w:r w:rsidRPr="00956FE4">
              <w:rPr>
                <w:rFonts w:ascii="Times New Roman" w:hAnsi="Times New Roman" w:cs="Times New Roman"/>
                <w:sz w:val="24"/>
                <w:szCs w:val="24"/>
              </w:rPr>
              <w:t>- Lưu VT.</w:t>
            </w:r>
          </w:p>
        </w:tc>
        <w:tc>
          <w:tcPr>
            <w:tcW w:w="3969" w:type="dxa"/>
          </w:tcPr>
          <w:p w:rsidR="00956FE4" w:rsidRPr="00956FE4" w:rsidRDefault="00956FE4" w:rsidP="00956FE4">
            <w:pPr>
              <w:spacing w:line="276" w:lineRule="auto"/>
              <w:jc w:val="center"/>
              <w:rPr>
                <w:rFonts w:ascii="Times New Roman" w:hAnsi="Times New Roman" w:cs="Times New Roman"/>
                <w:b/>
                <w:sz w:val="28"/>
                <w:szCs w:val="28"/>
              </w:rPr>
            </w:pPr>
            <w:r w:rsidRPr="00956FE4">
              <w:rPr>
                <w:rFonts w:ascii="Times New Roman" w:hAnsi="Times New Roman" w:cs="Times New Roman"/>
                <w:b/>
                <w:sz w:val="28"/>
                <w:szCs w:val="28"/>
              </w:rPr>
              <w:t>HIỆU TRƯỞNG</w:t>
            </w:r>
          </w:p>
          <w:p w:rsidR="00956FE4" w:rsidRDefault="00956FE4" w:rsidP="00956FE4">
            <w:pPr>
              <w:spacing w:line="276" w:lineRule="auto"/>
              <w:jc w:val="center"/>
              <w:rPr>
                <w:rFonts w:ascii="Times New Roman" w:hAnsi="Times New Roman" w:cs="Times New Roman"/>
                <w:i/>
                <w:sz w:val="28"/>
                <w:szCs w:val="28"/>
              </w:rPr>
            </w:pPr>
            <w:r w:rsidRPr="00956FE4">
              <w:rPr>
                <w:rFonts w:ascii="Times New Roman" w:hAnsi="Times New Roman" w:cs="Times New Roman"/>
                <w:i/>
                <w:sz w:val="28"/>
                <w:szCs w:val="28"/>
              </w:rPr>
              <w:t>(Ký tên, đóng dấu)</w:t>
            </w:r>
          </w:p>
          <w:p w:rsidR="0088569C" w:rsidRDefault="0088569C" w:rsidP="00956FE4">
            <w:pPr>
              <w:spacing w:line="276" w:lineRule="auto"/>
              <w:jc w:val="center"/>
              <w:rPr>
                <w:rFonts w:ascii="Times New Roman" w:hAnsi="Times New Roman" w:cs="Times New Roman"/>
                <w:i/>
                <w:sz w:val="28"/>
                <w:szCs w:val="28"/>
              </w:rPr>
            </w:pPr>
          </w:p>
          <w:p w:rsidR="0088569C" w:rsidRPr="00956FE4" w:rsidRDefault="0088569C" w:rsidP="00956FE4">
            <w:pPr>
              <w:spacing w:line="276" w:lineRule="auto"/>
              <w:jc w:val="center"/>
              <w:rPr>
                <w:rFonts w:ascii="Times New Roman" w:hAnsi="Times New Roman" w:cs="Times New Roman"/>
                <w:i/>
                <w:sz w:val="28"/>
                <w:szCs w:val="28"/>
              </w:rPr>
            </w:pPr>
          </w:p>
        </w:tc>
      </w:tr>
    </w:tbl>
    <w:p w:rsidR="00956FE4" w:rsidRDefault="00956FE4" w:rsidP="004343B5">
      <w:pPr>
        <w:spacing w:after="0" w:line="276" w:lineRule="auto"/>
        <w:jc w:val="both"/>
        <w:rPr>
          <w:rFonts w:ascii="Times New Roman" w:hAnsi="Times New Roman" w:cs="Times New Roman"/>
          <w:sz w:val="28"/>
          <w:szCs w:val="28"/>
        </w:rPr>
      </w:pPr>
    </w:p>
    <w:p w:rsidR="004343B5" w:rsidRPr="00461D10" w:rsidRDefault="004343B5" w:rsidP="0026647B">
      <w:pPr>
        <w:spacing w:after="0" w:line="276" w:lineRule="auto"/>
        <w:jc w:val="both"/>
        <w:rPr>
          <w:rFonts w:ascii="Times New Roman" w:hAnsi="Times New Roman" w:cs="Times New Roman"/>
          <w:sz w:val="28"/>
          <w:szCs w:val="28"/>
        </w:rPr>
      </w:pPr>
    </w:p>
    <w:p w:rsidR="001D0FA7" w:rsidRPr="00461D10" w:rsidRDefault="00461D10" w:rsidP="0026647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sectPr w:rsidR="001D0FA7" w:rsidRPr="00461D10" w:rsidSect="001D0FA7">
      <w:footerReference w:type="default" r:id="rId8"/>
      <w:pgSz w:w="11907" w:h="16840"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27" w:rsidRDefault="00D36827" w:rsidP="00956FE4">
      <w:pPr>
        <w:spacing w:after="0" w:line="240" w:lineRule="auto"/>
      </w:pPr>
      <w:r>
        <w:separator/>
      </w:r>
    </w:p>
  </w:endnote>
  <w:endnote w:type="continuationSeparator" w:id="0">
    <w:p w:rsidR="00D36827" w:rsidRDefault="00D36827" w:rsidP="0095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24040"/>
      <w:docPartObj>
        <w:docPartGallery w:val="Page Numbers (Bottom of Page)"/>
        <w:docPartUnique/>
      </w:docPartObj>
    </w:sdtPr>
    <w:sdtEndPr>
      <w:rPr>
        <w:noProof/>
      </w:rPr>
    </w:sdtEndPr>
    <w:sdtContent>
      <w:p w:rsidR="00956FE4" w:rsidRDefault="00956FE4">
        <w:pPr>
          <w:pStyle w:val="Footer"/>
          <w:jc w:val="right"/>
        </w:pPr>
        <w:r>
          <w:fldChar w:fldCharType="begin"/>
        </w:r>
        <w:r>
          <w:instrText xml:space="preserve"> PAGE   \* MERGEFORMAT </w:instrText>
        </w:r>
        <w:r>
          <w:fldChar w:fldCharType="separate"/>
        </w:r>
        <w:r w:rsidR="007C164D">
          <w:rPr>
            <w:noProof/>
          </w:rPr>
          <w:t>4</w:t>
        </w:r>
        <w:r>
          <w:rPr>
            <w:noProof/>
          </w:rPr>
          <w:fldChar w:fldCharType="end"/>
        </w:r>
      </w:p>
    </w:sdtContent>
  </w:sdt>
  <w:p w:rsidR="00956FE4" w:rsidRDefault="0095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27" w:rsidRDefault="00D36827" w:rsidP="00956FE4">
      <w:pPr>
        <w:spacing w:after="0" w:line="240" w:lineRule="auto"/>
      </w:pPr>
      <w:r>
        <w:separator/>
      </w:r>
    </w:p>
  </w:footnote>
  <w:footnote w:type="continuationSeparator" w:id="0">
    <w:p w:rsidR="00D36827" w:rsidRDefault="00D36827" w:rsidP="00956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5674"/>
    <w:multiLevelType w:val="hybridMultilevel"/>
    <w:tmpl w:val="EFCE7C0C"/>
    <w:lvl w:ilvl="0" w:tplc="C1D0B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FF"/>
    <w:rsid w:val="000673F2"/>
    <w:rsid w:val="0007338D"/>
    <w:rsid w:val="00097B7A"/>
    <w:rsid w:val="000D4D4C"/>
    <w:rsid w:val="000E2785"/>
    <w:rsid w:val="001379EE"/>
    <w:rsid w:val="001D0FA7"/>
    <w:rsid w:val="001E52F0"/>
    <w:rsid w:val="002015D9"/>
    <w:rsid w:val="0020343A"/>
    <w:rsid w:val="0026519A"/>
    <w:rsid w:val="00265517"/>
    <w:rsid w:val="0026647B"/>
    <w:rsid w:val="00272AFF"/>
    <w:rsid w:val="002A0BE2"/>
    <w:rsid w:val="002A3855"/>
    <w:rsid w:val="002A4B59"/>
    <w:rsid w:val="002A7B32"/>
    <w:rsid w:val="002B5468"/>
    <w:rsid w:val="002D4F7E"/>
    <w:rsid w:val="003946BC"/>
    <w:rsid w:val="003A744D"/>
    <w:rsid w:val="00423622"/>
    <w:rsid w:val="004343B5"/>
    <w:rsid w:val="004363D0"/>
    <w:rsid w:val="00461D10"/>
    <w:rsid w:val="0046683B"/>
    <w:rsid w:val="0047736D"/>
    <w:rsid w:val="004800A9"/>
    <w:rsid w:val="004C1884"/>
    <w:rsid w:val="00505BB1"/>
    <w:rsid w:val="00541E33"/>
    <w:rsid w:val="005434AA"/>
    <w:rsid w:val="00560746"/>
    <w:rsid w:val="00610560"/>
    <w:rsid w:val="006A0045"/>
    <w:rsid w:val="006D75DA"/>
    <w:rsid w:val="006F610F"/>
    <w:rsid w:val="00750511"/>
    <w:rsid w:val="00782BA7"/>
    <w:rsid w:val="007B1D58"/>
    <w:rsid w:val="007C164D"/>
    <w:rsid w:val="007C2491"/>
    <w:rsid w:val="007D7209"/>
    <w:rsid w:val="00800C44"/>
    <w:rsid w:val="0080688D"/>
    <w:rsid w:val="00836535"/>
    <w:rsid w:val="00866060"/>
    <w:rsid w:val="0088569C"/>
    <w:rsid w:val="008A07D2"/>
    <w:rsid w:val="009110BF"/>
    <w:rsid w:val="009175DC"/>
    <w:rsid w:val="00956FE4"/>
    <w:rsid w:val="00986EB5"/>
    <w:rsid w:val="00A457E0"/>
    <w:rsid w:val="00A72BA9"/>
    <w:rsid w:val="00A80E71"/>
    <w:rsid w:val="00A97644"/>
    <w:rsid w:val="00A97F07"/>
    <w:rsid w:val="00B25325"/>
    <w:rsid w:val="00B8440F"/>
    <w:rsid w:val="00B85ACF"/>
    <w:rsid w:val="00B95D3A"/>
    <w:rsid w:val="00BB78F4"/>
    <w:rsid w:val="00C201D8"/>
    <w:rsid w:val="00C378EC"/>
    <w:rsid w:val="00CB63AE"/>
    <w:rsid w:val="00CE6AF9"/>
    <w:rsid w:val="00D36827"/>
    <w:rsid w:val="00D41BFF"/>
    <w:rsid w:val="00D52059"/>
    <w:rsid w:val="00DE2F06"/>
    <w:rsid w:val="00E5415D"/>
    <w:rsid w:val="00E82EAF"/>
    <w:rsid w:val="00E97827"/>
    <w:rsid w:val="00F8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2915-37FC-429F-8860-6989B7A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47B"/>
    <w:pPr>
      <w:ind w:left="720"/>
      <w:contextualSpacing/>
    </w:pPr>
  </w:style>
  <w:style w:type="paragraph" w:styleId="Header">
    <w:name w:val="header"/>
    <w:basedOn w:val="Normal"/>
    <w:link w:val="HeaderChar"/>
    <w:uiPriority w:val="99"/>
    <w:unhideWhenUsed/>
    <w:rsid w:val="0095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E4"/>
  </w:style>
  <w:style w:type="paragraph" w:styleId="Footer">
    <w:name w:val="footer"/>
    <w:basedOn w:val="Normal"/>
    <w:link w:val="FooterChar"/>
    <w:uiPriority w:val="99"/>
    <w:unhideWhenUsed/>
    <w:rsid w:val="0095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E4"/>
  </w:style>
  <w:style w:type="table" w:styleId="TableGrid">
    <w:name w:val="Table Grid"/>
    <w:basedOn w:val="TableNormal"/>
    <w:uiPriority w:val="39"/>
    <w:rsid w:val="0095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2664</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24</cp:revision>
  <cp:lastPrinted>2017-11-30T09:20:00Z</cp:lastPrinted>
  <dcterms:created xsi:type="dcterms:W3CDTF">2017-11-24T03:45:00Z</dcterms:created>
  <dcterms:modified xsi:type="dcterms:W3CDTF">2017-12-01T00:47:00Z</dcterms:modified>
</cp:coreProperties>
</file>