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4" w:type="dxa"/>
        <w:jc w:val="center"/>
        <w:tblLook w:val="00A0" w:firstRow="1" w:lastRow="0" w:firstColumn="1" w:lastColumn="0" w:noHBand="0" w:noVBand="0"/>
      </w:tblPr>
      <w:tblGrid>
        <w:gridCol w:w="4781"/>
        <w:gridCol w:w="5313"/>
      </w:tblGrid>
      <w:tr w:rsidR="00CC03B9" w:rsidRPr="00F433FB" w:rsidTr="00CD0AF2">
        <w:trPr>
          <w:trHeight w:val="891"/>
          <w:jc w:val="center"/>
        </w:trPr>
        <w:tc>
          <w:tcPr>
            <w:tcW w:w="4781" w:type="dxa"/>
          </w:tcPr>
          <w:p w:rsidR="00CC03B9" w:rsidRPr="002B6CB6" w:rsidRDefault="00CC03B9" w:rsidP="00FB2104">
            <w:pPr>
              <w:spacing w:line="240" w:lineRule="auto"/>
              <w:ind w:left="68"/>
              <w:jc w:val="center"/>
              <w:rPr>
                <w:color w:val="000000"/>
                <w:sz w:val="26"/>
                <w:szCs w:val="26"/>
              </w:rPr>
            </w:pPr>
            <w:r w:rsidRPr="002B6CB6">
              <w:rPr>
                <w:color w:val="000000"/>
                <w:sz w:val="26"/>
                <w:szCs w:val="26"/>
              </w:rPr>
              <w:t>TRƯỜNG THCS-THPT TẢ SÌN THÀNG</w:t>
            </w:r>
          </w:p>
          <w:p w:rsidR="00CC03B9" w:rsidRPr="00F433FB" w:rsidRDefault="00727B27" w:rsidP="00FB2104">
            <w:pPr>
              <w:spacing w:line="240" w:lineRule="auto"/>
              <w:ind w:left="68"/>
              <w:jc w:val="center"/>
              <w:rPr>
                <w:b/>
                <w:bCs/>
                <w:color w:val="000000"/>
              </w:rPr>
            </w:pPr>
            <w:r>
              <w:rPr>
                <w:noProof/>
              </w:rPr>
              <w:pict>
                <v:line id="_x0000_s1026" style="position:absolute;left:0;text-align:left;z-index:1" from="88.5pt,16.55pt" to="136.5pt,16.55pt"/>
              </w:pict>
            </w:r>
            <w:r w:rsidR="00CC03B9">
              <w:rPr>
                <w:b/>
                <w:bCs/>
                <w:color w:val="000000"/>
                <w:sz w:val="28"/>
                <w:szCs w:val="28"/>
              </w:rPr>
              <w:t>TỔ VĂN PHÒNG</w:t>
            </w:r>
          </w:p>
        </w:tc>
        <w:tc>
          <w:tcPr>
            <w:tcW w:w="5313" w:type="dxa"/>
          </w:tcPr>
          <w:p w:rsidR="00CC03B9" w:rsidRDefault="00CC03B9" w:rsidP="00FB2104">
            <w:pPr>
              <w:spacing w:line="240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2B6CB6">
              <w:rPr>
                <w:color w:val="000000"/>
                <w:sz w:val="26"/>
                <w:szCs w:val="26"/>
              </w:rPr>
              <w:t>CỘNG HÒA XÃ HỘI CHỦ NGĨA VIỆT NAM</w:t>
            </w:r>
          </w:p>
          <w:p w:rsidR="00CC03B9" w:rsidRPr="002B6CB6" w:rsidRDefault="00727B27" w:rsidP="00FB2104">
            <w:pPr>
              <w:spacing w:line="240" w:lineRule="auto"/>
              <w:ind w:left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line id="_x0000_s1027" style="position:absolute;left:0;text-align:left;z-index:2" from="40.75pt,17.5pt" to="214.8pt,17.5pt"/>
              </w:pict>
            </w:r>
            <w:r w:rsidR="00CC03B9" w:rsidRPr="002B6CB6">
              <w:rPr>
                <w:b/>
                <w:bCs/>
                <w:color w:val="000000"/>
                <w:sz w:val="28"/>
                <w:szCs w:val="28"/>
              </w:rPr>
              <w:t>Độc lập – Tự do – Hạnh phúc</w:t>
            </w:r>
          </w:p>
        </w:tc>
      </w:tr>
      <w:tr w:rsidR="00CC03B9" w:rsidRPr="00F433FB" w:rsidTr="002B6CB6">
        <w:trPr>
          <w:jc w:val="center"/>
        </w:trPr>
        <w:tc>
          <w:tcPr>
            <w:tcW w:w="4781" w:type="dxa"/>
          </w:tcPr>
          <w:p w:rsidR="00CC03B9" w:rsidRPr="00F433FB" w:rsidRDefault="00CC03B9" w:rsidP="00C86DFA">
            <w:pPr>
              <w:spacing w:line="240" w:lineRule="auto"/>
              <w:ind w:left="68"/>
              <w:jc w:val="center"/>
              <w:rPr>
                <w:color w:val="000000"/>
                <w:sz w:val="28"/>
                <w:szCs w:val="28"/>
              </w:rPr>
            </w:pPr>
            <w:r w:rsidRPr="00F433FB">
              <w:rPr>
                <w:color w:val="000000"/>
                <w:sz w:val="28"/>
                <w:szCs w:val="28"/>
              </w:rPr>
              <w:t>Số: 0</w:t>
            </w:r>
            <w:r w:rsidR="00C86DF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/ KH-TVP</w:t>
            </w:r>
          </w:p>
        </w:tc>
        <w:tc>
          <w:tcPr>
            <w:tcW w:w="5313" w:type="dxa"/>
          </w:tcPr>
          <w:p w:rsidR="00CC03B9" w:rsidRPr="00F433FB" w:rsidRDefault="00CC03B9" w:rsidP="00C86DFA">
            <w:pPr>
              <w:spacing w:line="240" w:lineRule="auto"/>
              <w:ind w:left="34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433FB">
              <w:rPr>
                <w:i/>
                <w:iCs/>
                <w:color w:val="000000"/>
                <w:sz w:val="26"/>
                <w:szCs w:val="26"/>
              </w:rPr>
              <w:t xml:space="preserve">Tủa Chùa, ngày </w:t>
            </w:r>
            <w:r>
              <w:rPr>
                <w:i/>
                <w:iCs/>
                <w:color w:val="000000"/>
                <w:sz w:val="26"/>
                <w:szCs w:val="26"/>
              </w:rPr>
              <w:t>2</w:t>
            </w:r>
            <w:r w:rsidR="00C86DFA">
              <w:rPr>
                <w:i/>
                <w:iCs/>
                <w:color w:val="000000"/>
                <w:sz w:val="26"/>
                <w:szCs w:val="26"/>
              </w:rPr>
              <w:t xml:space="preserve">7 </w:t>
            </w:r>
            <w:r w:rsidRPr="00F433FB">
              <w:rPr>
                <w:i/>
                <w:iCs/>
                <w:color w:val="000000"/>
                <w:sz w:val="26"/>
                <w:szCs w:val="26"/>
              </w:rPr>
              <w:t>tháng 08 năm 2017</w:t>
            </w:r>
          </w:p>
        </w:tc>
      </w:tr>
    </w:tbl>
    <w:p w:rsidR="00CC03B9" w:rsidRPr="005B6334" w:rsidRDefault="00CC03B9" w:rsidP="002E17B0">
      <w:pPr>
        <w:jc w:val="center"/>
        <w:rPr>
          <w:b/>
          <w:bCs/>
          <w:color w:val="000000"/>
          <w:sz w:val="32"/>
          <w:szCs w:val="32"/>
        </w:rPr>
      </w:pPr>
    </w:p>
    <w:p w:rsidR="00CC03B9" w:rsidRPr="00FB2104" w:rsidRDefault="00CC03B9" w:rsidP="00F476CC">
      <w:pPr>
        <w:ind w:left="0"/>
        <w:jc w:val="center"/>
        <w:rPr>
          <w:b/>
          <w:bCs/>
          <w:color w:val="000000"/>
          <w:sz w:val="32"/>
          <w:szCs w:val="32"/>
        </w:rPr>
      </w:pPr>
      <w:r w:rsidRPr="00FB2104">
        <w:rPr>
          <w:b/>
          <w:bCs/>
          <w:color w:val="000000"/>
          <w:sz w:val="32"/>
          <w:szCs w:val="32"/>
        </w:rPr>
        <w:t xml:space="preserve">KẾ HOẠCH </w:t>
      </w:r>
    </w:p>
    <w:p w:rsidR="00CC03B9" w:rsidRDefault="00CC03B9" w:rsidP="00A97B91">
      <w:pPr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Tuần học thứ 0</w:t>
      </w:r>
      <w:r w:rsidR="00C86DF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từ 2</w:t>
      </w:r>
      <w:r w:rsidR="00C86DFA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/08/2017 - 2/0</w:t>
      </w:r>
      <w:r w:rsidR="00C86DFA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/2017 của Tổ văn phòng</w:t>
      </w:r>
    </w:p>
    <w:p w:rsidR="00CC03B9" w:rsidRDefault="00CC03B9" w:rsidP="00A97B91">
      <w:pPr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Năm học 2017 – 2018</w:t>
      </w:r>
    </w:p>
    <w:p w:rsidR="00CC03B9" w:rsidRPr="00876438" w:rsidRDefault="00CC03B9" w:rsidP="00A97B91">
      <w:pPr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</w:p>
    <w:p w:rsidR="00CC03B9" w:rsidRDefault="00CC03B9" w:rsidP="00945C6D">
      <w:p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5B6334">
        <w:rPr>
          <w:color w:val="000000"/>
          <w:sz w:val="28"/>
          <w:szCs w:val="28"/>
        </w:rPr>
        <w:t>Căn cứ vào kế hoạch số</w:t>
      </w:r>
      <w:proofErr w:type="gramStart"/>
      <w:r w:rsidRPr="005B6334">
        <w:rPr>
          <w:color w:val="000000"/>
          <w:sz w:val="28"/>
          <w:szCs w:val="28"/>
        </w:rPr>
        <w:t>: ..</w:t>
      </w:r>
      <w:proofErr w:type="gramEnd"/>
      <w:r w:rsidRPr="005B6334">
        <w:rPr>
          <w:color w:val="000000"/>
          <w:sz w:val="28"/>
          <w:szCs w:val="28"/>
        </w:rPr>
        <w:t xml:space="preserve">/KH-BGH về công tác nhà trường tuần học </w:t>
      </w:r>
      <w:r>
        <w:rPr>
          <w:color w:val="000000"/>
          <w:sz w:val="28"/>
          <w:szCs w:val="28"/>
        </w:rPr>
        <w:t>0</w:t>
      </w:r>
      <w:r w:rsidR="00C86DFA">
        <w:rPr>
          <w:color w:val="000000"/>
          <w:sz w:val="28"/>
          <w:szCs w:val="28"/>
        </w:rPr>
        <w:t>2</w:t>
      </w:r>
      <w:r w:rsidRPr="005B6334">
        <w:rPr>
          <w:color w:val="000000"/>
          <w:sz w:val="28"/>
          <w:szCs w:val="28"/>
        </w:rPr>
        <w:t xml:space="preserve">, và tình hình thực tế của nhà trường, </w:t>
      </w:r>
      <w:r>
        <w:rPr>
          <w:color w:val="000000"/>
          <w:sz w:val="28"/>
          <w:szCs w:val="28"/>
        </w:rPr>
        <w:t>Tổ văn phòng xây dựng kế hoạch</w:t>
      </w:r>
      <w:r w:rsidRPr="005B6334">
        <w:rPr>
          <w:color w:val="000000"/>
          <w:sz w:val="28"/>
          <w:szCs w:val="28"/>
        </w:rPr>
        <w:t xml:space="preserve"> tuần học </w:t>
      </w:r>
      <w:r>
        <w:rPr>
          <w:color w:val="000000"/>
          <w:sz w:val="28"/>
          <w:szCs w:val="28"/>
        </w:rPr>
        <w:t>0</w:t>
      </w:r>
      <w:r w:rsidR="00C86DFA">
        <w:rPr>
          <w:color w:val="000000"/>
          <w:sz w:val="28"/>
          <w:szCs w:val="28"/>
        </w:rPr>
        <w:t>2</w:t>
      </w:r>
      <w:r w:rsidRPr="005B6334">
        <w:rPr>
          <w:color w:val="000000"/>
          <w:sz w:val="28"/>
          <w:szCs w:val="28"/>
        </w:rPr>
        <w:t xml:space="preserve"> cụ thể như sau:</w:t>
      </w:r>
    </w:p>
    <w:p w:rsidR="00CC03B9" w:rsidRPr="00CD0AF2" w:rsidRDefault="00CC03B9" w:rsidP="002B6CB6">
      <w:pPr>
        <w:ind w:firstLine="288"/>
        <w:rPr>
          <w:b/>
          <w:bCs/>
          <w:sz w:val="28"/>
          <w:szCs w:val="28"/>
        </w:rPr>
      </w:pPr>
      <w:r w:rsidRPr="00CD0AF2">
        <w:rPr>
          <w:b/>
          <w:bCs/>
          <w:sz w:val="28"/>
          <w:szCs w:val="28"/>
        </w:rPr>
        <w:t>1. Thời gian làm việc</w:t>
      </w:r>
    </w:p>
    <w:p w:rsidR="00CC03B9" w:rsidRPr="002B6CB6" w:rsidRDefault="00CC03B9" w:rsidP="002B6CB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6CB6">
        <w:rPr>
          <w:sz w:val="28"/>
          <w:szCs w:val="28"/>
        </w:rPr>
        <w:t>Buổi sáng từ 7h 15’ đến 10h45’</w:t>
      </w:r>
    </w:p>
    <w:p w:rsidR="00CC03B9" w:rsidRPr="002B6CB6" w:rsidRDefault="00CC03B9" w:rsidP="002B6CB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6CB6">
        <w:rPr>
          <w:sz w:val="28"/>
          <w:szCs w:val="28"/>
        </w:rPr>
        <w:t>Buổi chiều từ 14h00’ đến 17h00’</w:t>
      </w:r>
    </w:p>
    <w:p w:rsidR="00CC03B9" w:rsidRPr="002B6CB6" w:rsidRDefault="00CC03B9" w:rsidP="002B6CB6">
      <w:pPr>
        <w:ind w:right="-75" w:firstLine="7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6CB6">
        <w:rPr>
          <w:sz w:val="28"/>
          <w:szCs w:val="28"/>
        </w:rPr>
        <w:t>Thời gia</w:t>
      </w:r>
      <w:r>
        <w:rPr>
          <w:sz w:val="28"/>
          <w:szCs w:val="28"/>
        </w:rPr>
        <w:t>n làm việc từ thứ 2 đến thứ 6 (</w:t>
      </w:r>
      <w:r w:rsidRPr="002B6CB6">
        <w:rPr>
          <w:sz w:val="28"/>
          <w:szCs w:val="28"/>
        </w:rPr>
        <w:t>Đ/c Huy</w:t>
      </w:r>
      <w:r>
        <w:rPr>
          <w:sz w:val="28"/>
          <w:szCs w:val="28"/>
        </w:rPr>
        <w:t>ên làm việc hết buổi sáng thứ 7</w:t>
      </w:r>
      <w:r w:rsidRPr="002B6CB6">
        <w:rPr>
          <w:sz w:val="28"/>
          <w:szCs w:val="28"/>
        </w:rPr>
        <w:t>)</w:t>
      </w:r>
    </w:p>
    <w:p w:rsidR="00CC03B9" w:rsidRPr="00CD0AF2" w:rsidRDefault="00CC03B9" w:rsidP="00CD0AF2">
      <w:pPr>
        <w:ind w:firstLine="288"/>
        <w:rPr>
          <w:b/>
          <w:bCs/>
          <w:sz w:val="28"/>
          <w:szCs w:val="28"/>
        </w:rPr>
      </w:pPr>
      <w:r w:rsidRPr="00CD0AF2">
        <w:rPr>
          <w:b/>
          <w:bCs/>
          <w:sz w:val="28"/>
          <w:szCs w:val="28"/>
        </w:rPr>
        <w:t>2. Kế hoạch cụ thể từ ngày 2</w:t>
      </w:r>
      <w:r w:rsidR="00C86DFA">
        <w:rPr>
          <w:b/>
          <w:bCs/>
          <w:sz w:val="28"/>
          <w:szCs w:val="28"/>
        </w:rPr>
        <w:t>8</w:t>
      </w:r>
      <w:r w:rsidRPr="00CD0AF2">
        <w:rPr>
          <w:b/>
          <w:bCs/>
          <w:sz w:val="28"/>
          <w:szCs w:val="28"/>
        </w:rPr>
        <w:t xml:space="preserve">/08 đến </w:t>
      </w:r>
      <w:r w:rsidR="00C86DFA">
        <w:rPr>
          <w:b/>
          <w:bCs/>
          <w:sz w:val="28"/>
          <w:szCs w:val="28"/>
        </w:rPr>
        <w:t>0</w:t>
      </w:r>
      <w:r w:rsidRPr="00CD0AF2">
        <w:rPr>
          <w:b/>
          <w:bCs/>
          <w:sz w:val="28"/>
          <w:szCs w:val="28"/>
        </w:rPr>
        <w:t>2/0</w:t>
      </w:r>
      <w:r w:rsidR="00C86DFA">
        <w:rPr>
          <w:b/>
          <w:bCs/>
          <w:sz w:val="28"/>
          <w:szCs w:val="28"/>
        </w:rPr>
        <w:t>9</w:t>
      </w:r>
    </w:p>
    <w:tbl>
      <w:tblPr>
        <w:tblW w:w="95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459"/>
        <w:gridCol w:w="1915"/>
        <w:gridCol w:w="1276"/>
      </w:tblGrid>
      <w:tr w:rsidR="00CC03B9" w:rsidRPr="00F433FB" w:rsidTr="004F0AB0">
        <w:tc>
          <w:tcPr>
            <w:tcW w:w="851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33FB"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5459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33FB">
              <w:rPr>
                <w:b/>
                <w:bCs/>
                <w:color w:val="000000"/>
                <w:sz w:val="28"/>
                <w:szCs w:val="28"/>
              </w:rPr>
              <w:t>Công việc</w:t>
            </w:r>
          </w:p>
        </w:tc>
        <w:tc>
          <w:tcPr>
            <w:tcW w:w="1915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33FB">
              <w:rPr>
                <w:b/>
                <w:bCs/>
                <w:color w:val="000000"/>
                <w:sz w:val="28"/>
                <w:szCs w:val="28"/>
              </w:rPr>
              <w:t>Thời gian thực hiện</w:t>
            </w:r>
          </w:p>
        </w:tc>
        <w:tc>
          <w:tcPr>
            <w:tcW w:w="1276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33FB">
              <w:rPr>
                <w:b/>
                <w:bCs/>
                <w:color w:val="000000"/>
                <w:sz w:val="28"/>
                <w:szCs w:val="28"/>
              </w:rPr>
              <w:t>Người thực hiện</w:t>
            </w:r>
          </w:p>
        </w:tc>
      </w:tr>
      <w:tr w:rsidR="00CC03B9" w:rsidRPr="00F433FB" w:rsidTr="004F0AB0">
        <w:tc>
          <w:tcPr>
            <w:tcW w:w="851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433F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59" w:type="dxa"/>
            <w:vAlign w:val="center"/>
          </w:tcPr>
          <w:p w:rsidR="00847EAE" w:rsidRDefault="00847EAE" w:rsidP="0051242A">
            <w:pPr>
              <w:numPr>
                <w:ilvl w:val="0"/>
                <w:numId w:val="15"/>
              </w:numPr>
              <w:tabs>
                <w:tab w:val="clear" w:pos="720"/>
                <w:tab w:val="num" w:pos="109"/>
              </w:tabs>
              <w:spacing w:line="240" w:lineRule="auto"/>
              <w:ind w:left="230" w:hanging="22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Lập kế hoạch Kế toán cho năm học 2017-2018</w:t>
            </w:r>
          </w:p>
          <w:p w:rsidR="00CC03B9" w:rsidRDefault="00CC03B9" w:rsidP="0051242A">
            <w:pPr>
              <w:numPr>
                <w:ilvl w:val="0"/>
                <w:numId w:val="15"/>
              </w:numPr>
              <w:tabs>
                <w:tab w:val="clear" w:pos="720"/>
                <w:tab w:val="num" w:pos="109"/>
              </w:tabs>
              <w:spacing w:line="240" w:lineRule="auto"/>
              <w:ind w:left="230" w:hanging="22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86DFA">
              <w:rPr>
                <w:color w:val="000000"/>
                <w:sz w:val="28"/>
                <w:szCs w:val="28"/>
                <w:shd w:val="clear" w:color="auto" w:fill="FFFFFF"/>
              </w:rPr>
              <w:t xml:space="preserve">Cùng GVCN thu và hoàn thiện hồ sơ, chế độ học sinh được hưởng chế độ </w:t>
            </w:r>
          </w:p>
          <w:p w:rsidR="00CC03B9" w:rsidRPr="00C86DFA" w:rsidRDefault="00C86DFA" w:rsidP="00C86DFA">
            <w:pPr>
              <w:numPr>
                <w:ilvl w:val="0"/>
                <w:numId w:val="15"/>
              </w:numPr>
              <w:tabs>
                <w:tab w:val="clear" w:pos="720"/>
                <w:tab w:val="num" w:pos="109"/>
              </w:tabs>
              <w:spacing w:line="240" w:lineRule="auto"/>
              <w:ind w:left="230" w:hanging="22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6DFA">
              <w:rPr>
                <w:bCs/>
                <w:iCs/>
                <w:lang w:val="pt-BR"/>
              </w:rPr>
              <w:t xml:space="preserve"> </w:t>
            </w:r>
            <w:r w:rsidRPr="00C86DFA">
              <w:rPr>
                <w:bCs/>
                <w:iCs/>
                <w:sz w:val="28"/>
                <w:szCs w:val="28"/>
                <w:lang w:val="pt-BR"/>
              </w:rPr>
              <w:t>Hoàn thiện hồ sơ chuyển tiền, thanh toán chế độ thai sản cho 02 đ/c (Vũ Thị Đào, Nguyễn Thị Lệ Quyên).</w:t>
            </w:r>
          </w:p>
          <w:p w:rsidR="00C86DFA" w:rsidRPr="00C86DFA" w:rsidRDefault="00C86DFA" w:rsidP="00C86DFA">
            <w:pPr>
              <w:numPr>
                <w:ilvl w:val="0"/>
                <w:numId w:val="15"/>
              </w:numPr>
              <w:tabs>
                <w:tab w:val="clear" w:pos="720"/>
                <w:tab w:val="num" w:pos="109"/>
              </w:tabs>
              <w:spacing w:line="240" w:lineRule="auto"/>
              <w:ind w:left="230" w:hanging="22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lang w:val="pt-BR"/>
              </w:rPr>
              <w:t xml:space="preserve"> </w:t>
            </w:r>
            <w:r w:rsidRPr="00C86DFA">
              <w:rPr>
                <w:bCs/>
                <w:iCs/>
                <w:sz w:val="28"/>
                <w:szCs w:val="28"/>
                <w:lang w:val="pt-BR"/>
              </w:rPr>
              <w:t>Kiểm tra, liên hệ với các đơn vị cung ứng hoàn thiện hồ sơ các khoản công nợ để chi trả (Thiết bị sách, Xuân Tiến, Minh Trang, Bình Hiếu)</w:t>
            </w:r>
          </w:p>
          <w:p w:rsidR="00C86DFA" w:rsidRPr="00C86DFA" w:rsidRDefault="00C86DFA" w:rsidP="00C86DFA">
            <w:pPr>
              <w:numPr>
                <w:ilvl w:val="0"/>
                <w:numId w:val="15"/>
              </w:numPr>
              <w:tabs>
                <w:tab w:val="clear" w:pos="720"/>
                <w:tab w:val="num" w:pos="109"/>
              </w:tabs>
              <w:spacing w:line="240" w:lineRule="auto"/>
              <w:ind w:left="230" w:hanging="22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sz w:val="28"/>
                <w:szCs w:val="28"/>
                <w:lang w:val="pt-BR"/>
              </w:rPr>
              <w:t>Trực tiếp liên hệ với kho bạc về thời gian rút tiền tăng giờ.</w:t>
            </w:r>
          </w:p>
        </w:tc>
        <w:tc>
          <w:tcPr>
            <w:tcW w:w="1915" w:type="dxa"/>
            <w:vAlign w:val="center"/>
          </w:tcPr>
          <w:p w:rsidR="00CC03B9" w:rsidRPr="00F433FB" w:rsidRDefault="00CC03B9" w:rsidP="004F0AB0">
            <w:p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Thực hiện trong tuần</w:t>
            </w:r>
          </w:p>
        </w:tc>
        <w:tc>
          <w:tcPr>
            <w:tcW w:w="1276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433FB">
              <w:rPr>
                <w:color w:val="000000"/>
                <w:sz w:val="28"/>
                <w:szCs w:val="28"/>
              </w:rPr>
              <w:t xml:space="preserve">Đ/c: </w:t>
            </w:r>
            <w:r>
              <w:rPr>
                <w:color w:val="000000"/>
                <w:sz w:val="28"/>
                <w:szCs w:val="28"/>
              </w:rPr>
              <w:t>Dũng</w:t>
            </w:r>
          </w:p>
        </w:tc>
      </w:tr>
      <w:tr w:rsidR="00CC03B9" w:rsidRPr="00F433FB" w:rsidTr="004F0AB0">
        <w:tc>
          <w:tcPr>
            <w:tcW w:w="851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433F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59" w:type="dxa"/>
            <w:vAlign w:val="center"/>
          </w:tcPr>
          <w:p w:rsidR="00AC1494" w:rsidRDefault="00AC1494" w:rsidP="0051242A">
            <w:pPr>
              <w:numPr>
                <w:ilvl w:val="0"/>
                <w:numId w:val="17"/>
              </w:numPr>
              <w:tabs>
                <w:tab w:val="clear" w:pos="1080"/>
              </w:tabs>
              <w:spacing w:line="240" w:lineRule="auto"/>
              <w:ind w:left="230" w:hanging="229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Lập kế hoạch hoạt động của năm học cho tổ</w:t>
            </w:r>
          </w:p>
          <w:p w:rsidR="00AC1494" w:rsidRDefault="00AC1494" w:rsidP="0051242A">
            <w:pPr>
              <w:numPr>
                <w:ilvl w:val="0"/>
                <w:numId w:val="17"/>
              </w:numPr>
              <w:tabs>
                <w:tab w:val="clear" w:pos="1080"/>
              </w:tabs>
              <w:spacing w:line="240" w:lineRule="auto"/>
              <w:ind w:left="230" w:hanging="229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Hoàn thiện báo cáo tài chính 2016-2017 </w:t>
            </w:r>
          </w:p>
          <w:p w:rsidR="004F0AB0" w:rsidRDefault="004F0AB0" w:rsidP="0051242A">
            <w:pPr>
              <w:numPr>
                <w:ilvl w:val="0"/>
                <w:numId w:val="17"/>
              </w:numPr>
              <w:tabs>
                <w:tab w:val="clear" w:pos="1080"/>
              </w:tabs>
              <w:spacing w:line="240" w:lineRule="auto"/>
              <w:ind w:left="230" w:hanging="229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Họp tổ triển khai công việc đầu năm học</w:t>
            </w:r>
          </w:p>
          <w:p w:rsidR="00AC1494" w:rsidRPr="00AC1494" w:rsidRDefault="00AC1494" w:rsidP="009A11C1">
            <w:pPr>
              <w:numPr>
                <w:ilvl w:val="0"/>
                <w:numId w:val="17"/>
              </w:numPr>
              <w:tabs>
                <w:tab w:val="clear" w:pos="1080"/>
              </w:tabs>
              <w:spacing w:line="240" w:lineRule="auto"/>
              <w:ind w:left="230" w:hanging="229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C1494">
              <w:rPr>
                <w:bCs/>
                <w:iCs/>
                <w:sz w:val="28"/>
                <w:szCs w:val="28"/>
                <w:lang w:val="pt-BR"/>
              </w:rPr>
              <w:t xml:space="preserve"> Chuẩn bị giấy mời khai giảng năm học 2017 – 2018, dự trù kinh phí cho lễ khai </w:t>
            </w:r>
            <w:r w:rsidRPr="00AC1494">
              <w:rPr>
                <w:bCs/>
                <w:iCs/>
                <w:sz w:val="28"/>
                <w:szCs w:val="28"/>
                <w:lang w:val="pt-BR"/>
              </w:rPr>
              <w:lastRenderedPageBreak/>
              <w:t>giảng và lên thực đơn cho buổi lễ</w:t>
            </w:r>
          </w:p>
          <w:p w:rsidR="00CC03B9" w:rsidRPr="00AC1494" w:rsidRDefault="00CC03B9" w:rsidP="009A11C1">
            <w:pPr>
              <w:numPr>
                <w:ilvl w:val="0"/>
                <w:numId w:val="17"/>
              </w:numPr>
              <w:tabs>
                <w:tab w:val="clear" w:pos="1080"/>
              </w:tabs>
              <w:spacing w:line="240" w:lineRule="auto"/>
              <w:ind w:left="230" w:hanging="229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C1494">
              <w:rPr>
                <w:color w:val="000000"/>
                <w:sz w:val="28"/>
                <w:szCs w:val="28"/>
                <w:shd w:val="clear" w:color="auto" w:fill="FFFFFF"/>
              </w:rPr>
              <w:t>Báo cáo kết quả tuần</w:t>
            </w:r>
            <w:r w:rsidR="00AC1494">
              <w:rPr>
                <w:color w:val="000000"/>
                <w:sz w:val="28"/>
                <w:szCs w:val="28"/>
                <w:shd w:val="clear" w:color="auto" w:fill="FFFFFF"/>
              </w:rPr>
              <w:t xml:space="preserve"> 02</w:t>
            </w:r>
            <w:r w:rsidRPr="00AC1494">
              <w:rPr>
                <w:color w:val="000000"/>
                <w:sz w:val="28"/>
                <w:szCs w:val="28"/>
                <w:shd w:val="clear" w:color="auto" w:fill="FFFFFF"/>
              </w:rPr>
              <w:t xml:space="preserve"> cho đ/c hiệu trưởng</w:t>
            </w:r>
          </w:p>
          <w:p w:rsidR="00CC03B9" w:rsidRPr="00F433FB" w:rsidRDefault="00CC03B9" w:rsidP="0051242A">
            <w:pPr>
              <w:spacing w:line="240" w:lineRule="auto"/>
              <w:ind w:left="2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CC03B9" w:rsidRDefault="00AC1494" w:rsidP="00AC1494">
            <w:pPr>
              <w:numPr>
                <w:ilvl w:val="0"/>
                <w:numId w:val="17"/>
              </w:numPr>
              <w:tabs>
                <w:tab w:val="clear" w:pos="1080"/>
                <w:tab w:val="num" w:pos="248"/>
              </w:tabs>
              <w:ind w:hanging="10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30/8</w:t>
            </w:r>
          </w:p>
          <w:p w:rsidR="00CC03B9" w:rsidRDefault="00AC1494" w:rsidP="00AC1494">
            <w:pPr>
              <w:numPr>
                <w:ilvl w:val="0"/>
                <w:numId w:val="17"/>
              </w:numPr>
              <w:tabs>
                <w:tab w:val="clear" w:pos="1080"/>
              </w:tabs>
              <w:ind w:left="248" w:hanging="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29/8</w:t>
            </w:r>
          </w:p>
          <w:p w:rsidR="004F0AB0" w:rsidRDefault="004F0AB0" w:rsidP="00AC1494">
            <w:pPr>
              <w:numPr>
                <w:ilvl w:val="0"/>
                <w:numId w:val="17"/>
              </w:numPr>
              <w:tabs>
                <w:tab w:val="clear" w:pos="1080"/>
              </w:tabs>
              <w:ind w:left="248" w:hanging="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28/8</w:t>
            </w:r>
          </w:p>
          <w:p w:rsidR="00CC03B9" w:rsidRDefault="00CC03B9" w:rsidP="004F0AB0">
            <w:pPr>
              <w:ind w:left="0"/>
              <w:rPr>
                <w:color w:val="000000"/>
                <w:sz w:val="28"/>
                <w:szCs w:val="28"/>
              </w:rPr>
            </w:pPr>
          </w:p>
          <w:p w:rsidR="00CC03B9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CC03B9" w:rsidRPr="00F433FB" w:rsidRDefault="00AC1494" w:rsidP="00AC1494">
            <w:pPr>
              <w:numPr>
                <w:ilvl w:val="0"/>
                <w:numId w:val="17"/>
              </w:numPr>
              <w:tabs>
                <w:tab w:val="clear" w:pos="1080"/>
              </w:tabs>
              <w:ind w:left="248" w:hanging="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2/9</w:t>
            </w:r>
          </w:p>
        </w:tc>
        <w:tc>
          <w:tcPr>
            <w:tcW w:w="1276" w:type="dxa"/>
            <w:vAlign w:val="center"/>
          </w:tcPr>
          <w:p w:rsidR="00CC03B9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CC03B9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CC03B9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CC03B9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433FB">
              <w:rPr>
                <w:color w:val="000000"/>
                <w:sz w:val="28"/>
                <w:szCs w:val="28"/>
              </w:rPr>
              <w:t xml:space="preserve">Đ/c: </w:t>
            </w:r>
            <w:r>
              <w:rPr>
                <w:color w:val="000000"/>
                <w:sz w:val="28"/>
                <w:szCs w:val="28"/>
              </w:rPr>
              <w:lastRenderedPageBreak/>
              <w:t>Nhiệm</w:t>
            </w:r>
          </w:p>
        </w:tc>
      </w:tr>
      <w:tr w:rsidR="00CC03B9" w:rsidRPr="00F433FB" w:rsidTr="004F0AB0">
        <w:tc>
          <w:tcPr>
            <w:tcW w:w="851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433FB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459" w:type="dxa"/>
            <w:vAlign w:val="center"/>
          </w:tcPr>
          <w:p w:rsidR="00CC03B9" w:rsidRDefault="004F0AB0" w:rsidP="00D10F52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30" w:hanging="2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Lập kế hoạch mảng thiết bị cho năm học 2017-2018</w:t>
            </w:r>
          </w:p>
          <w:p w:rsidR="004F0AB0" w:rsidRPr="004F0AB0" w:rsidRDefault="004F0AB0" w:rsidP="00D10F52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30" w:hanging="230"/>
              <w:jc w:val="both"/>
              <w:rPr>
                <w:color w:val="000000"/>
                <w:sz w:val="28"/>
                <w:szCs w:val="28"/>
              </w:rPr>
            </w:pPr>
            <w:r w:rsidRPr="004F0AB0">
              <w:rPr>
                <w:bCs/>
                <w:iCs/>
                <w:sz w:val="28"/>
                <w:szCs w:val="28"/>
                <w:lang w:val="pt-BR"/>
              </w:rPr>
              <w:t>Lập KH sử dụng, duy tu, bảo dưỡng thiết bị cho năm học 2017 – 2018 trình BGH phê duyệt</w:t>
            </w:r>
          </w:p>
          <w:p w:rsidR="00CC03B9" w:rsidRDefault="00741871" w:rsidP="00D10F52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30" w:hanging="23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Lên kế hoạch lao động cho tuần 02</w:t>
            </w:r>
          </w:p>
          <w:p w:rsidR="00CC03B9" w:rsidRDefault="004F0AB0" w:rsidP="00D10F52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30" w:hanging="23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Cùng tổ trưởng đôn đốc công việc của tổ theo sự phân công ( Thiết bị, Y tế, Phục vụ )</w:t>
            </w:r>
          </w:p>
          <w:p w:rsidR="004F0AB0" w:rsidRPr="00F433FB" w:rsidRDefault="004F0AB0" w:rsidP="00D10F52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30" w:hanging="23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Chấm công, theo dõi giờ giấc làm việc của các thành viên trong tổ</w:t>
            </w:r>
          </w:p>
        </w:tc>
        <w:tc>
          <w:tcPr>
            <w:tcW w:w="1915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Thực hiện t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rong tuần</w:t>
            </w:r>
          </w:p>
        </w:tc>
        <w:tc>
          <w:tcPr>
            <w:tcW w:w="1276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433FB">
              <w:rPr>
                <w:color w:val="000000"/>
                <w:sz w:val="28"/>
                <w:szCs w:val="28"/>
              </w:rPr>
              <w:t xml:space="preserve">Đ/c: </w:t>
            </w:r>
            <w:r>
              <w:rPr>
                <w:color w:val="000000"/>
                <w:sz w:val="28"/>
                <w:szCs w:val="28"/>
              </w:rPr>
              <w:t>Huyên</w:t>
            </w:r>
          </w:p>
        </w:tc>
      </w:tr>
      <w:tr w:rsidR="00CC03B9" w:rsidRPr="00F433FB" w:rsidTr="004F0AB0">
        <w:tc>
          <w:tcPr>
            <w:tcW w:w="851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433F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59" w:type="dxa"/>
            <w:vAlign w:val="center"/>
          </w:tcPr>
          <w:p w:rsidR="00CC03B9" w:rsidRDefault="00924CDB" w:rsidP="0069030E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29" w:hanging="2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Phát động phong trào đọc sách đến các chi đoàn, chi đội</w:t>
            </w:r>
          </w:p>
          <w:p w:rsidR="00924CDB" w:rsidRDefault="00924CDB" w:rsidP="0069030E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29" w:hanging="2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Cho học sinh mượn sách giáo khoa có trong </w:t>
            </w:r>
            <w:proofErr w:type="gramStart"/>
            <w:r>
              <w:rPr>
                <w:color w:val="000000"/>
                <w:sz w:val="28"/>
                <w:szCs w:val="28"/>
              </w:rPr>
              <w:t>thư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viện.</w:t>
            </w:r>
          </w:p>
          <w:p w:rsidR="00924CDB" w:rsidRDefault="00924CDB" w:rsidP="0069030E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29" w:hanging="2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Đăng ký thi đua của tổ và các mục tiêu phấn đấu</w:t>
            </w:r>
          </w:p>
          <w:p w:rsidR="00CC03B9" w:rsidRPr="00F433FB" w:rsidRDefault="00CC03B9" w:rsidP="0069030E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29" w:hanging="2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Nghiên cứu xây dựng kế hoạch hoạt động thư viện và định hướng lộ trình phát triển thư viện trong thời gian tới</w:t>
            </w:r>
          </w:p>
        </w:tc>
        <w:tc>
          <w:tcPr>
            <w:tcW w:w="1915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Thực hiện trong tuần</w:t>
            </w:r>
          </w:p>
        </w:tc>
        <w:tc>
          <w:tcPr>
            <w:tcW w:w="1276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433FB">
              <w:rPr>
                <w:color w:val="000000"/>
                <w:sz w:val="28"/>
                <w:szCs w:val="28"/>
              </w:rPr>
              <w:t>Đ/c: Nhiệm</w:t>
            </w:r>
          </w:p>
        </w:tc>
      </w:tr>
      <w:tr w:rsidR="00CC03B9" w:rsidRPr="00F433FB" w:rsidTr="004F0AB0">
        <w:tc>
          <w:tcPr>
            <w:tcW w:w="851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433F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59" w:type="dxa"/>
            <w:vAlign w:val="center"/>
          </w:tcPr>
          <w:p w:rsidR="00CC03B9" w:rsidRPr="00924CDB" w:rsidRDefault="00924CDB" w:rsidP="0069030E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29" w:hanging="229"/>
              <w:jc w:val="both"/>
              <w:rPr>
                <w:color w:val="000000"/>
                <w:sz w:val="28"/>
                <w:szCs w:val="28"/>
              </w:rPr>
            </w:pPr>
            <w:r w:rsidRPr="00924CDB">
              <w:rPr>
                <w:bCs/>
                <w:iCs/>
                <w:sz w:val="28"/>
                <w:szCs w:val="28"/>
                <w:lang w:val="pt-BR"/>
              </w:rPr>
              <w:t>Tích cực tự bồi dưỡng CNTT và văn bản nghiệp vụ văn thư, lưu trữ để hoàn thành tốt nhiệm vụ được giao.</w:t>
            </w:r>
          </w:p>
          <w:p w:rsidR="00924CDB" w:rsidRPr="00924CDB" w:rsidRDefault="00924CDB" w:rsidP="0069030E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29" w:hanging="229"/>
              <w:jc w:val="both"/>
              <w:rPr>
                <w:color w:val="000000"/>
                <w:sz w:val="28"/>
                <w:szCs w:val="28"/>
              </w:rPr>
            </w:pPr>
            <w:r w:rsidRPr="00924CDB">
              <w:rPr>
                <w:bCs/>
                <w:iCs/>
                <w:sz w:val="28"/>
                <w:szCs w:val="28"/>
                <w:lang w:val="pt-BR"/>
              </w:rPr>
              <w:t>Sắp xếp lại phòng làm việc tại phòng Y tế cùng đ/c Hùng. Kiểm tra, kiện toàn các loại hồ sơ, sổ sách của nhà trường để bổ sung, hoàn thiện.</w:t>
            </w:r>
          </w:p>
          <w:p w:rsidR="00924CDB" w:rsidRPr="00924CDB" w:rsidRDefault="00924CDB" w:rsidP="0069030E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29" w:hanging="229"/>
              <w:jc w:val="both"/>
              <w:rPr>
                <w:color w:val="000000"/>
                <w:sz w:val="28"/>
                <w:szCs w:val="28"/>
              </w:rPr>
            </w:pPr>
            <w:r w:rsidRPr="00924CDB">
              <w:rPr>
                <w:bCs/>
                <w:iCs/>
                <w:sz w:val="28"/>
                <w:szCs w:val="28"/>
                <w:lang w:val="pt-BR"/>
              </w:rPr>
              <w:t>Dọn dẹp vệ sinh khu nhà hiệu bộ sạch sẽ, khoa học vào các ngày trong tuần. Mở, đóng cửa các phòng nhà hiệu bộ đúng thời gian.</w:t>
            </w:r>
          </w:p>
          <w:p w:rsidR="00924CDB" w:rsidRPr="00F433FB" w:rsidRDefault="00924CDB" w:rsidP="0069030E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29" w:hanging="229"/>
              <w:jc w:val="both"/>
              <w:rPr>
                <w:color w:val="000000"/>
                <w:sz w:val="28"/>
                <w:szCs w:val="28"/>
              </w:rPr>
            </w:pPr>
            <w:r w:rsidRPr="00924CDB">
              <w:rPr>
                <w:color w:val="000000"/>
                <w:sz w:val="28"/>
                <w:szCs w:val="28"/>
              </w:rPr>
              <w:t>Lên thực đơn cho buổi lế khai giảng</w:t>
            </w:r>
          </w:p>
        </w:tc>
        <w:tc>
          <w:tcPr>
            <w:tcW w:w="1915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433FB">
              <w:rPr>
                <w:color w:val="000000"/>
                <w:sz w:val="28"/>
                <w:szCs w:val="28"/>
              </w:rPr>
              <w:t>Trong tuần</w:t>
            </w:r>
          </w:p>
        </w:tc>
        <w:tc>
          <w:tcPr>
            <w:tcW w:w="1276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433FB">
              <w:rPr>
                <w:color w:val="000000"/>
                <w:sz w:val="28"/>
                <w:szCs w:val="28"/>
              </w:rPr>
              <w:t xml:space="preserve">Đ/c: </w:t>
            </w:r>
            <w:r>
              <w:rPr>
                <w:color w:val="000000"/>
                <w:sz w:val="28"/>
                <w:szCs w:val="28"/>
              </w:rPr>
              <w:t>Oánh</w:t>
            </w:r>
          </w:p>
        </w:tc>
      </w:tr>
      <w:tr w:rsidR="00CC03B9" w:rsidRPr="00F433FB" w:rsidTr="004F0AB0">
        <w:tc>
          <w:tcPr>
            <w:tcW w:w="851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433F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59" w:type="dxa"/>
            <w:vAlign w:val="center"/>
          </w:tcPr>
          <w:p w:rsidR="00CC03B9" w:rsidRDefault="00CC03B9" w:rsidP="0051242A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29" w:hanging="2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Lên kế hoạch hoạt động Y tế cho năm học 2017-2018 trình Hiệu trưởng ký duyệt</w:t>
            </w:r>
          </w:p>
          <w:p w:rsidR="00847EAE" w:rsidRPr="00847EAE" w:rsidRDefault="00847EAE" w:rsidP="0051242A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29" w:hanging="229"/>
              <w:jc w:val="both"/>
              <w:rPr>
                <w:color w:val="000000"/>
                <w:sz w:val="28"/>
                <w:szCs w:val="28"/>
              </w:rPr>
            </w:pPr>
            <w:r w:rsidRPr="00847EAE">
              <w:rPr>
                <w:bCs/>
                <w:iCs/>
                <w:sz w:val="28"/>
                <w:szCs w:val="28"/>
                <w:lang w:val="pt-BR"/>
              </w:rPr>
              <w:t xml:space="preserve">Báo cáo bằng văn bản số thuốc hiện có, </w:t>
            </w:r>
            <w:r w:rsidRPr="00847EAE">
              <w:rPr>
                <w:bCs/>
                <w:iCs/>
                <w:sz w:val="28"/>
                <w:szCs w:val="28"/>
                <w:lang w:val="pt-BR"/>
              </w:rPr>
              <w:lastRenderedPageBreak/>
              <w:t>tham mưu mua bổ sung thuốc và dụng cụ phục vụ công tác y tế cho năm học 17-18.</w:t>
            </w:r>
          </w:p>
          <w:p w:rsidR="00CC03B9" w:rsidRDefault="00CC03B9" w:rsidP="0051242A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29" w:hanging="2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Kiểm tra vệ sinh ăn ở tại các khu nội trú</w:t>
            </w:r>
          </w:p>
          <w:p w:rsidR="00CC03B9" w:rsidRDefault="00CC03B9" w:rsidP="0051242A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29" w:hanging="2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Kiểm tra vệ sinh an toàn thực phẩm và lấy mẫu thực phẩm lưu trữ tại căng tin</w:t>
            </w:r>
          </w:p>
          <w:p w:rsidR="00CC03B9" w:rsidRPr="00F433FB" w:rsidRDefault="00CC03B9" w:rsidP="0069030E">
            <w:pPr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47EAE" w:rsidRDefault="00847EAE" w:rsidP="00847EAE">
            <w:pPr>
              <w:ind w:left="1080" w:right="879"/>
              <w:rPr>
                <w:color w:val="000000"/>
                <w:sz w:val="28"/>
                <w:szCs w:val="28"/>
              </w:rPr>
            </w:pPr>
          </w:p>
          <w:p w:rsidR="00847EAE" w:rsidRDefault="00847EAE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Thực hiện </w:t>
            </w:r>
            <w:r>
              <w:rPr>
                <w:color w:val="000000"/>
                <w:sz w:val="28"/>
                <w:szCs w:val="28"/>
              </w:rPr>
              <w:lastRenderedPageBreak/>
              <w:t>trong tuần</w:t>
            </w:r>
          </w:p>
        </w:tc>
        <w:tc>
          <w:tcPr>
            <w:tcW w:w="1276" w:type="dxa"/>
            <w:vAlign w:val="center"/>
          </w:tcPr>
          <w:p w:rsidR="00847EAE" w:rsidRDefault="00847EAE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847EAE" w:rsidRDefault="00847EAE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433FB">
              <w:rPr>
                <w:color w:val="000000"/>
                <w:sz w:val="28"/>
                <w:szCs w:val="28"/>
              </w:rPr>
              <w:t xml:space="preserve">Đ/c: </w:t>
            </w:r>
            <w:r>
              <w:rPr>
                <w:color w:val="000000"/>
                <w:sz w:val="28"/>
                <w:szCs w:val="28"/>
              </w:rPr>
              <w:lastRenderedPageBreak/>
              <w:t>Hùng</w:t>
            </w:r>
          </w:p>
        </w:tc>
      </w:tr>
      <w:tr w:rsidR="00CC03B9" w:rsidRPr="00F433FB" w:rsidTr="004F0AB0">
        <w:tc>
          <w:tcPr>
            <w:tcW w:w="851" w:type="dxa"/>
            <w:vAlign w:val="center"/>
          </w:tcPr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433FB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459" w:type="dxa"/>
            <w:vAlign w:val="center"/>
          </w:tcPr>
          <w:p w:rsidR="00847EAE" w:rsidRDefault="00CC03B9" w:rsidP="0051242A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29" w:hanging="2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Đảm bảo an ninh trật tự </w:t>
            </w:r>
            <w:r w:rsidR="00847EAE">
              <w:rPr>
                <w:color w:val="000000"/>
                <w:sz w:val="28"/>
                <w:szCs w:val="28"/>
              </w:rPr>
              <w:t>trong và khu vực xung quanh trường</w:t>
            </w:r>
          </w:p>
          <w:p w:rsidR="00847EAE" w:rsidRPr="00847EAE" w:rsidRDefault="00847EAE" w:rsidP="0051242A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29" w:hanging="2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lang w:val="pt-BR"/>
              </w:rPr>
              <w:t xml:space="preserve"> </w:t>
            </w:r>
            <w:r w:rsidRPr="00847EAE">
              <w:rPr>
                <w:bCs/>
                <w:iCs/>
                <w:sz w:val="28"/>
                <w:szCs w:val="28"/>
                <w:lang w:val="pt-BR"/>
              </w:rPr>
              <w:t>Phân ca và trực công tác bảo vệ 24/24 giờ</w:t>
            </w:r>
            <w:r w:rsidR="004F5B38">
              <w:rPr>
                <w:color w:val="000000"/>
                <w:sz w:val="28"/>
                <w:szCs w:val="28"/>
              </w:rPr>
              <w:t>, có ký sổ trực rõ ràng.</w:t>
            </w:r>
          </w:p>
          <w:p w:rsidR="00CC03B9" w:rsidRDefault="00CC03B9" w:rsidP="0051242A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29" w:hanging="2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Cùng các tổ chuyên môn ổn định học sinh học buổi tối</w:t>
            </w:r>
          </w:p>
          <w:p w:rsidR="00CC03B9" w:rsidRPr="004F5B38" w:rsidRDefault="00CC03B9" w:rsidP="004F5B38">
            <w:pPr>
              <w:numPr>
                <w:ilvl w:val="0"/>
                <w:numId w:val="17"/>
              </w:numPr>
              <w:tabs>
                <w:tab w:val="clear" w:pos="1080"/>
                <w:tab w:val="num" w:pos="229"/>
              </w:tabs>
              <w:ind w:left="229" w:hanging="2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Đảm bảo ca trực tại phòng bảo vệ, hướng dẫn phụ huynh học sinh đến làm việc tại trường. </w:t>
            </w:r>
          </w:p>
        </w:tc>
        <w:tc>
          <w:tcPr>
            <w:tcW w:w="1915" w:type="dxa"/>
            <w:vAlign w:val="center"/>
          </w:tcPr>
          <w:p w:rsidR="00CC03B9" w:rsidRDefault="00CC03B9" w:rsidP="00A601A4">
            <w:pPr>
              <w:ind w:left="0"/>
              <w:rPr>
                <w:color w:val="000000"/>
                <w:sz w:val="28"/>
                <w:szCs w:val="28"/>
              </w:rPr>
            </w:pPr>
          </w:p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Thực hiện trong tuần</w:t>
            </w:r>
          </w:p>
        </w:tc>
        <w:tc>
          <w:tcPr>
            <w:tcW w:w="1276" w:type="dxa"/>
            <w:vAlign w:val="center"/>
          </w:tcPr>
          <w:p w:rsidR="00CC03B9" w:rsidRDefault="00CC03B9" w:rsidP="00A601A4">
            <w:pPr>
              <w:ind w:left="0"/>
              <w:rPr>
                <w:color w:val="000000"/>
                <w:sz w:val="28"/>
                <w:szCs w:val="28"/>
              </w:rPr>
            </w:pPr>
          </w:p>
          <w:p w:rsidR="00CC03B9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CC03B9" w:rsidRPr="00F433FB" w:rsidRDefault="00CC03B9" w:rsidP="00F433FB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433FB">
              <w:rPr>
                <w:color w:val="000000"/>
                <w:sz w:val="28"/>
                <w:szCs w:val="28"/>
              </w:rPr>
              <w:t xml:space="preserve">Đ/c: </w:t>
            </w:r>
            <w:r>
              <w:rPr>
                <w:color w:val="000000"/>
                <w:sz w:val="28"/>
                <w:szCs w:val="28"/>
              </w:rPr>
              <w:t>Chư, Khai</w:t>
            </w:r>
          </w:p>
        </w:tc>
      </w:tr>
    </w:tbl>
    <w:p w:rsidR="00CC03B9" w:rsidRPr="005B6334" w:rsidRDefault="00CC03B9" w:rsidP="000F28C8">
      <w:pPr>
        <w:spacing w:line="360" w:lineRule="auto"/>
        <w:ind w:left="0"/>
        <w:jc w:val="both"/>
        <w:rPr>
          <w:b/>
          <w:bCs/>
          <w:color w:val="000000"/>
          <w:sz w:val="26"/>
          <w:szCs w:val="26"/>
        </w:rPr>
      </w:pPr>
    </w:p>
    <w:p w:rsidR="00CC03B9" w:rsidRPr="005B6334" w:rsidRDefault="00CC03B9" w:rsidP="00945C6D">
      <w:p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5B6334">
        <w:rPr>
          <w:color w:val="000000"/>
          <w:sz w:val="28"/>
          <w:szCs w:val="28"/>
        </w:rPr>
        <w:t xml:space="preserve">Trên đây là kế hoạch </w:t>
      </w:r>
      <w:r>
        <w:rPr>
          <w:color w:val="000000"/>
          <w:sz w:val="28"/>
          <w:szCs w:val="28"/>
        </w:rPr>
        <w:t>tuần 0</w:t>
      </w:r>
      <w:r w:rsidR="004F5B3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5B6334">
        <w:rPr>
          <w:color w:val="000000"/>
          <w:sz w:val="28"/>
          <w:szCs w:val="28"/>
        </w:rPr>
        <w:t xml:space="preserve">của </w:t>
      </w:r>
      <w:r>
        <w:rPr>
          <w:color w:val="000000"/>
          <w:sz w:val="28"/>
          <w:szCs w:val="28"/>
        </w:rPr>
        <w:t>Tổ văn phòng</w:t>
      </w:r>
      <w:r w:rsidRPr="005B6334">
        <w:rPr>
          <w:color w:val="000000"/>
          <w:sz w:val="28"/>
          <w:szCs w:val="28"/>
        </w:rPr>
        <w:t xml:space="preserve">, yêu cầu các đồng chí trong </w:t>
      </w:r>
      <w:r>
        <w:rPr>
          <w:color w:val="000000"/>
          <w:sz w:val="28"/>
          <w:szCs w:val="28"/>
        </w:rPr>
        <w:t xml:space="preserve">tổ </w:t>
      </w:r>
      <w:r w:rsidRPr="005B6334">
        <w:rPr>
          <w:color w:val="000000"/>
          <w:sz w:val="28"/>
          <w:szCs w:val="28"/>
        </w:rPr>
        <w:t xml:space="preserve">nghiêm túc thực hiện, trong quá trình thực hiện nếu có vướng mắc xin trao đổi trực tiếp với đ/c </w:t>
      </w:r>
      <w:r>
        <w:rPr>
          <w:color w:val="000000"/>
          <w:sz w:val="28"/>
          <w:szCs w:val="28"/>
        </w:rPr>
        <w:t xml:space="preserve">Nhiệm </w:t>
      </w:r>
      <w:r w:rsidRPr="005B6334">
        <w:rPr>
          <w:color w:val="000000"/>
          <w:sz w:val="28"/>
          <w:szCs w:val="28"/>
        </w:rPr>
        <w:t>để thống nhất giải quyết./</w:t>
      </w:r>
      <w:r>
        <w:rPr>
          <w:color w:val="000000"/>
          <w:sz w:val="28"/>
          <w:szCs w:val="28"/>
        </w:rPr>
        <w:t>.</w:t>
      </w:r>
    </w:p>
    <w:tbl>
      <w:tblPr>
        <w:tblW w:w="9720" w:type="dxa"/>
        <w:tblInd w:w="-106" w:type="dxa"/>
        <w:tblLook w:val="00A0" w:firstRow="1" w:lastRow="0" w:firstColumn="1" w:lastColumn="0" w:noHBand="0" w:noVBand="0"/>
      </w:tblPr>
      <w:tblGrid>
        <w:gridCol w:w="3634"/>
        <w:gridCol w:w="6086"/>
      </w:tblGrid>
      <w:tr w:rsidR="00CC03B9" w:rsidRPr="00F433FB">
        <w:tc>
          <w:tcPr>
            <w:tcW w:w="3634" w:type="dxa"/>
          </w:tcPr>
          <w:p w:rsidR="00CC03B9" w:rsidRPr="00F433FB" w:rsidRDefault="00CC03B9" w:rsidP="00CB75C3">
            <w:pPr>
              <w:spacing w:line="240" w:lineRule="auto"/>
              <w:ind w:left="90"/>
              <w:jc w:val="both"/>
              <w:rPr>
                <w:b/>
                <w:bCs/>
                <w:color w:val="000000"/>
              </w:rPr>
            </w:pPr>
          </w:p>
          <w:p w:rsidR="00CC03B9" w:rsidRPr="00F433FB" w:rsidRDefault="00CC03B9" w:rsidP="00326E60">
            <w:pPr>
              <w:spacing w:line="240" w:lineRule="auto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F433FB">
              <w:rPr>
                <w:b/>
                <w:bCs/>
                <w:i/>
                <w:iCs/>
                <w:color w:val="000000"/>
                <w:sz w:val="26"/>
                <w:szCs w:val="26"/>
              </w:rPr>
              <w:t>Nơi nhận:</w:t>
            </w:r>
            <w:r w:rsidRPr="00F433FB">
              <w:rPr>
                <w:i/>
                <w:iCs/>
                <w:color w:val="000000"/>
                <w:sz w:val="26"/>
                <w:szCs w:val="26"/>
              </w:rPr>
              <w:tab/>
            </w:r>
          </w:p>
          <w:p w:rsidR="00CC03B9" w:rsidRPr="00F433FB" w:rsidRDefault="00CC03B9" w:rsidP="00326E60">
            <w:pPr>
              <w:spacing w:line="240" w:lineRule="auto"/>
              <w:ind w:left="34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433FB">
              <w:rPr>
                <w:color w:val="000000"/>
                <w:sz w:val="22"/>
                <w:szCs w:val="22"/>
              </w:rPr>
              <w:t>BGH (để B/c);</w:t>
            </w:r>
          </w:p>
          <w:p w:rsidR="00CC03B9" w:rsidRPr="00F433FB" w:rsidRDefault="00CC03B9" w:rsidP="00326E60">
            <w:pPr>
              <w:spacing w:line="240" w:lineRule="auto"/>
              <w:ind w:left="34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F433FB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Gmail tổ VP</w:t>
            </w:r>
            <w:r w:rsidRPr="00F433FB">
              <w:rPr>
                <w:color w:val="000000"/>
                <w:sz w:val="22"/>
                <w:szCs w:val="22"/>
              </w:rPr>
              <w:t xml:space="preserve"> ( Thực hiện );</w:t>
            </w:r>
          </w:p>
          <w:p w:rsidR="00CC03B9" w:rsidRPr="00F433FB" w:rsidRDefault="00CC03B9" w:rsidP="00326E60">
            <w:pPr>
              <w:spacing w:line="240" w:lineRule="auto"/>
              <w:ind w:left="34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F433FB">
              <w:rPr>
                <w:color w:val="000000"/>
                <w:sz w:val="22"/>
                <w:szCs w:val="22"/>
              </w:rPr>
              <w:t>- Đăng Website nhà trường;</w:t>
            </w:r>
          </w:p>
          <w:p w:rsidR="00CC03B9" w:rsidRPr="00F433FB" w:rsidRDefault="00CC03B9" w:rsidP="00326E60">
            <w:pPr>
              <w:spacing w:line="240" w:lineRule="auto"/>
              <w:ind w:left="34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F433FB">
              <w:rPr>
                <w:color w:val="000000"/>
                <w:sz w:val="22"/>
                <w:szCs w:val="22"/>
              </w:rPr>
              <w:t xml:space="preserve">- Lưu </w:t>
            </w:r>
            <w:r>
              <w:rPr>
                <w:color w:val="000000"/>
                <w:sz w:val="22"/>
                <w:szCs w:val="22"/>
              </w:rPr>
              <w:t xml:space="preserve">tại tổ </w:t>
            </w:r>
            <w:proofErr w:type="gramStart"/>
            <w:r w:rsidRPr="00F433FB">
              <w:rPr>
                <w:color w:val="000000"/>
                <w:sz w:val="22"/>
                <w:szCs w:val="22"/>
                <w:vertAlign w:val="superscript"/>
              </w:rPr>
              <w:t>( 1b</w:t>
            </w:r>
            <w:proofErr w:type="gramEnd"/>
            <w:r w:rsidRPr="00F433FB">
              <w:rPr>
                <w:color w:val="000000"/>
                <w:sz w:val="22"/>
                <w:szCs w:val="22"/>
                <w:vertAlign w:val="superscript"/>
              </w:rPr>
              <w:t>)</w:t>
            </w:r>
            <w:r w:rsidRPr="00F433F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086" w:type="dxa"/>
          </w:tcPr>
          <w:p w:rsidR="00CC03B9" w:rsidRPr="005B6334" w:rsidRDefault="00CC03B9" w:rsidP="00DB68EE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Tổ trưởng</w:t>
            </w:r>
          </w:p>
          <w:p w:rsidR="00CC03B9" w:rsidRPr="00F433FB" w:rsidRDefault="00CC03B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  <w:p w:rsidR="00CC03B9" w:rsidRPr="00F433FB" w:rsidRDefault="00CC03B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  <w:p w:rsidR="00CC03B9" w:rsidRPr="00F433FB" w:rsidRDefault="00CC03B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 Đã ký )</w:t>
            </w:r>
          </w:p>
          <w:p w:rsidR="00CC03B9" w:rsidRDefault="00CC03B9" w:rsidP="00DB68EE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C03B9" w:rsidRPr="00F433FB" w:rsidRDefault="00CC03B9" w:rsidP="00DB68E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Lò Văn Nhiệm</w:t>
            </w:r>
            <w:r w:rsidRPr="00F433FB">
              <w:rPr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</w:tc>
      </w:tr>
    </w:tbl>
    <w:p w:rsidR="00CC03B9" w:rsidRPr="005B6334" w:rsidRDefault="00CC03B9" w:rsidP="002E17B0">
      <w:pPr>
        <w:ind w:left="0"/>
        <w:rPr>
          <w:color w:val="000000"/>
        </w:rPr>
      </w:pPr>
    </w:p>
    <w:p w:rsidR="00CC03B9" w:rsidRPr="005B6334" w:rsidRDefault="00CC03B9">
      <w:pPr>
        <w:rPr>
          <w:color w:val="000000"/>
        </w:rPr>
      </w:pPr>
    </w:p>
    <w:sectPr w:rsidR="00CC03B9" w:rsidRPr="005B6334" w:rsidSect="00FB2104">
      <w:headerReference w:type="first" r:id="rId7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27" w:rsidRDefault="00727B27" w:rsidP="00380275">
      <w:pPr>
        <w:spacing w:line="240" w:lineRule="auto"/>
      </w:pPr>
      <w:r>
        <w:separator/>
      </w:r>
    </w:p>
  </w:endnote>
  <w:endnote w:type="continuationSeparator" w:id="0">
    <w:p w:rsidR="00727B27" w:rsidRDefault="00727B27" w:rsidP="00380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27" w:rsidRDefault="00727B27" w:rsidP="00380275">
      <w:pPr>
        <w:spacing w:line="240" w:lineRule="auto"/>
      </w:pPr>
      <w:r>
        <w:separator/>
      </w:r>
    </w:p>
  </w:footnote>
  <w:footnote w:type="continuationSeparator" w:id="0">
    <w:p w:rsidR="00727B27" w:rsidRDefault="00727B27" w:rsidP="003802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B9" w:rsidRDefault="00CC03B9" w:rsidP="00260683">
    <w:pPr>
      <w:pStyle w:val="utrang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B06"/>
    <w:multiLevelType w:val="hybridMultilevel"/>
    <w:tmpl w:val="3282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453"/>
    <w:multiLevelType w:val="hybridMultilevel"/>
    <w:tmpl w:val="847859DC"/>
    <w:lvl w:ilvl="0" w:tplc="2730DE88">
      <w:start w:val="2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B53"/>
    <w:multiLevelType w:val="hybridMultilevel"/>
    <w:tmpl w:val="6442B284"/>
    <w:lvl w:ilvl="0" w:tplc="124E760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cs="Wingdings" w:hint="default"/>
      </w:rPr>
    </w:lvl>
  </w:abstractNum>
  <w:abstractNum w:abstractNumId="3">
    <w:nsid w:val="07D244E8"/>
    <w:multiLevelType w:val="hybridMultilevel"/>
    <w:tmpl w:val="9A02A606"/>
    <w:lvl w:ilvl="0" w:tplc="16143E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B7E7264"/>
    <w:multiLevelType w:val="hybridMultilevel"/>
    <w:tmpl w:val="E10E9784"/>
    <w:lvl w:ilvl="0" w:tplc="C67E45DE">
      <w:start w:val="1"/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8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4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6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02" w:hanging="360"/>
      </w:pPr>
      <w:rPr>
        <w:rFonts w:ascii="Wingdings" w:hAnsi="Wingdings" w:cs="Wingdings" w:hint="default"/>
      </w:rPr>
    </w:lvl>
  </w:abstractNum>
  <w:abstractNum w:abstractNumId="5">
    <w:nsid w:val="29013BCB"/>
    <w:multiLevelType w:val="hybridMultilevel"/>
    <w:tmpl w:val="ECA2884C"/>
    <w:lvl w:ilvl="0" w:tplc="1BD4DF3E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6">
    <w:nsid w:val="2F422A31"/>
    <w:multiLevelType w:val="hybridMultilevel"/>
    <w:tmpl w:val="7F208DC8"/>
    <w:lvl w:ilvl="0" w:tplc="9C90AB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9A3554A"/>
    <w:multiLevelType w:val="hybridMultilevel"/>
    <w:tmpl w:val="C8888AAC"/>
    <w:lvl w:ilvl="0" w:tplc="4EE88D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1255B5"/>
    <w:multiLevelType w:val="hybridMultilevel"/>
    <w:tmpl w:val="ED8CB908"/>
    <w:lvl w:ilvl="0" w:tplc="763413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D2A81"/>
    <w:multiLevelType w:val="hybridMultilevel"/>
    <w:tmpl w:val="9E022EDA"/>
    <w:lvl w:ilvl="0" w:tplc="1352B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5E2F46"/>
    <w:multiLevelType w:val="hybridMultilevel"/>
    <w:tmpl w:val="F186307E"/>
    <w:lvl w:ilvl="0" w:tplc="16143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6693434"/>
    <w:multiLevelType w:val="hybridMultilevel"/>
    <w:tmpl w:val="FD962B0A"/>
    <w:lvl w:ilvl="0" w:tplc="F2CC39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5DC772A8"/>
    <w:multiLevelType w:val="hybridMultilevel"/>
    <w:tmpl w:val="61B27A7C"/>
    <w:lvl w:ilvl="0" w:tplc="6C205F60">
      <w:start w:val="1"/>
      <w:numFmt w:val="bullet"/>
      <w:lvlText w:val="-"/>
      <w:lvlJc w:val="left"/>
      <w:pPr>
        <w:ind w:left="72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7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39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32" w:hanging="360"/>
      </w:pPr>
      <w:rPr>
        <w:rFonts w:ascii="Wingdings" w:hAnsi="Wingdings" w:cs="Wingdings" w:hint="default"/>
      </w:rPr>
    </w:lvl>
  </w:abstractNum>
  <w:abstractNum w:abstractNumId="13">
    <w:nsid w:val="6B7F3E0E"/>
    <w:multiLevelType w:val="hybridMultilevel"/>
    <w:tmpl w:val="13120EF6"/>
    <w:lvl w:ilvl="0" w:tplc="3A80B0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6C1706"/>
    <w:multiLevelType w:val="hybridMultilevel"/>
    <w:tmpl w:val="FFDA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649A0"/>
    <w:multiLevelType w:val="hybridMultilevel"/>
    <w:tmpl w:val="41805B58"/>
    <w:lvl w:ilvl="0" w:tplc="E924B368">
      <w:start w:val="1"/>
      <w:numFmt w:val="upperRoman"/>
      <w:lvlText w:val="%1."/>
      <w:lvlJc w:val="left"/>
      <w:pPr>
        <w:ind w:left="43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512" w:hanging="180"/>
      </w:pPr>
    </w:lvl>
    <w:lvl w:ilvl="3" w:tplc="0409000F">
      <w:start w:val="1"/>
      <w:numFmt w:val="decimal"/>
      <w:lvlText w:val="%4."/>
      <w:lvlJc w:val="left"/>
      <w:pPr>
        <w:ind w:left="2232" w:hanging="360"/>
      </w:pPr>
    </w:lvl>
    <w:lvl w:ilvl="4" w:tplc="04090019">
      <w:start w:val="1"/>
      <w:numFmt w:val="lowerLetter"/>
      <w:lvlText w:val="%5."/>
      <w:lvlJc w:val="left"/>
      <w:pPr>
        <w:ind w:left="2952" w:hanging="360"/>
      </w:pPr>
    </w:lvl>
    <w:lvl w:ilvl="5" w:tplc="0409001B">
      <w:start w:val="1"/>
      <w:numFmt w:val="lowerRoman"/>
      <w:lvlText w:val="%6."/>
      <w:lvlJc w:val="right"/>
      <w:pPr>
        <w:ind w:left="3672" w:hanging="180"/>
      </w:pPr>
    </w:lvl>
    <w:lvl w:ilvl="6" w:tplc="0409000F">
      <w:start w:val="1"/>
      <w:numFmt w:val="decimal"/>
      <w:lvlText w:val="%7."/>
      <w:lvlJc w:val="left"/>
      <w:pPr>
        <w:ind w:left="4392" w:hanging="360"/>
      </w:pPr>
    </w:lvl>
    <w:lvl w:ilvl="7" w:tplc="04090019">
      <w:start w:val="1"/>
      <w:numFmt w:val="lowerLetter"/>
      <w:lvlText w:val="%8."/>
      <w:lvlJc w:val="left"/>
      <w:pPr>
        <w:ind w:left="5112" w:hanging="360"/>
      </w:pPr>
    </w:lvl>
    <w:lvl w:ilvl="8" w:tplc="0409001B">
      <w:start w:val="1"/>
      <w:numFmt w:val="lowerRoman"/>
      <w:lvlText w:val="%9."/>
      <w:lvlJc w:val="right"/>
      <w:pPr>
        <w:ind w:left="583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  <w:num w:numId="14">
    <w:abstractNumId w:val="14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7B0"/>
    <w:rsid w:val="00000396"/>
    <w:rsid w:val="00001847"/>
    <w:rsid w:val="0002314E"/>
    <w:rsid w:val="00024EDE"/>
    <w:rsid w:val="0003110C"/>
    <w:rsid w:val="000335A5"/>
    <w:rsid w:val="00044A2F"/>
    <w:rsid w:val="0005325C"/>
    <w:rsid w:val="000551C9"/>
    <w:rsid w:val="00061B39"/>
    <w:rsid w:val="0006235E"/>
    <w:rsid w:val="00072A8D"/>
    <w:rsid w:val="00086E1C"/>
    <w:rsid w:val="0009136C"/>
    <w:rsid w:val="0009689D"/>
    <w:rsid w:val="000A551F"/>
    <w:rsid w:val="000A71EA"/>
    <w:rsid w:val="000C79C7"/>
    <w:rsid w:val="000D4D2E"/>
    <w:rsid w:val="000D7B64"/>
    <w:rsid w:val="000F21AD"/>
    <w:rsid w:val="000F28C8"/>
    <w:rsid w:val="001232F9"/>
    <w:rsid w:val="00131339"/>
    <w:rsid w:val="00133FF0"/>
    <w:rsid w:val="001407BA"/>
    <w:rsid w:val="001428D5"/>
    <w:rsid w:val="00147FA5"/>
    <w:rsid w:val="0015295D"/>
    <w:rsid w:val="00154BE9"/>
    <w:rsid w:val="00157678"/>
    <w:rsid w:val="0016186B"/>
    <w:rsid w:val="00163D89"/>
    <w:rsid w:val="00163EC8"/>
    <w:rsid w:val="00170810"/>
    <w:rsid w:val="00175717"/>
    <w:rsid w:val="001806F2"/>
    <w:rsid w:val="00187B6C"/>
    <w:rsid w:val="00193EE9"/>
    <w:rsid w:val="001A78F1"/>
    <w:rsid w:val="001B36CB"/>
    <w:rsid w:val="001B687D"/>
    <w:rsid w:val="001D44F4"/>
    <w:rsid w:val="001F0D21"/>
    <w:rsid w:val="001F7828"/>
    <w:rsid w:val="00204D59"/>
    <w:rsid w:val="00215A11"/>
    <w:rsid w:val="00220294"/>
    <w:rsid w:val="00220D0E"/>
    <w:rsid w:val="0022776C"/>
    <w:rsid w:val="00234EF5"/>
    <w:rsid w:val="0023778F"/>
    <w:rsid w:val="002474A2"/>
    <w:rsid w:val="00253E3C"/>
    <w:rsid w:val="00257FC4"/>
    <w:rsid w:val="00260683"/>
    <w:rsid w:val="0026411E"/>
    <w:rsid w:val="00271EFE"/>
    <w:rsid w:val="002739B4"/>
    <w:rsid w:val="002B12B5"/>
    <w:rsid w:val="002B52D8"/>
    <w:rsid w:val="002B6CB6"/>
    <w:rsid w:val="002B6E5E"/>
    <w:rsid w:val="002C05BC"/>
    <w:rsid w:val="002C3A24"/>
    <w:rsid w:val="002D5ADE"/>
    <w:rsid w:val="002E1216"/>
    <w:rsid w:val="002E17B0"/>
    <w:rsid w:val="002E4F16"/>
    <w:rsid w:val="002F0512"/>
    <w:rsid w:val="002F26A6"/>
    <w:rsid w:val="0030262B"/>
    <w:rsid w:val="00303E64"/>
    <w:rsid w:val="003044FC"/>
    <w:rsid w:val="00321922"/>
    <w:rsid w:val="00324A2E"/>
    <w:rsid w:val="00326E60"/>
    <w:rsid w:val="00333C1C"/>
    <w:rsid w:val="003345D6"/>
    <w:rsid w:val="00343A16"/>
    <w:rsid w:val="00351122"/>
    <w:rsid w:val="00372088"/>
    <w:rsid w:val="00375447"/>
    <w:rsid w:val="00380275"/>
    <w:rsid w:val="00391BC8"/>
    <w:rsid w:val="00391C37"/>
    <w:rsid w:val="00396D1E"/>
    <w:rsid w:val="003A390C"/>
    <w:rsid w:val="003C2F3D"/>
    <w:rsid w:val="003C4BD6"/>
    <w:rsid w:val="003E64FF"/>
    <w:rsid w:val="003F5290"/>
    <w:rsid w:val="003F7341"/>
    <w:rsid w:val="00402DCF"/>
    <w:rsid w:val="00414855"/>
    <w:rsid w:val="00420707"/>
    <w:rsid w:val="0042119F"/>
    <w:rsid w:val="0042706F"/>
    <w:rsid w:val="00430248"/>
    <w:rsid w:val="004406FF"/>
    <w:rsid w:val="00463AF5"/>
    <w:rsid w:val="004715F3"/>
    <w:rsid w:val="00480C0B"/>
    <w:rsid w:val="00485801"/>
    <w:rsid w:val="004875FC"/>
    <w:rsid w:val="004A5767"/>
    <w:rsid w:val="004E191B"/>
    <w:rsid w:val="004E30F7"/>
    <w:rsid w:val="004F0AB0"/>
    <w:rsid w:val="004F5974"/>
    <w:rsid w:val="004F5B38"/>
    <w:rsid w:val="005047E6"/>
    <w:rsid w:val="00510F23"/>
    <w:rsid w:val="005115DE"/>
    <w:rsid w:val="0051239C"/>
    <w:rsid w:val="0051242A"/>
    <w:rsid w:val="0051332D"/>
    <w:rsid w:val="005155F4"/>
    <w:rsid w:val="00516D10"/>
    <w:rsid w:val="00522C8E"/>
    <w:rsid w:val="0052738D"/>
    <w:rsid w:val="00535240"/>
    <w:rsid w:val="00542459"/>
    <w:rsid w:val="005551B1"/>
    <w:rsid w:val="00556619"/>
    <w:rsid w:val="005643EF"/>
    <w:rsid w:val="00593F44"/>
    <w:rsid w:val="005964E4"/>
    <w:rsid w:val="005A1486"/>
    <w:rsid w:val="005A4547"/>
    <w:rsid w:val="005A5D52"/>
    <w:rsid w:val="005A79A2"/>
    <w:rsid w:val="005B1C75"/>
    <w:rsid w:val="005B6334"/>
    <w:rsid w:val="005C66E0"/>
    <w:rsid w:val="005D1897"/>
    <w:rsid w:val="005D5B4B"/>
    <w:rsid w:val="005E016D"/>
    <w:rsid w:val="005E4C0A"/>
    <w:rsid w:val="005F4A45"/>
    <w:rsid w:val="005F7E23"/>
    <w:rsid w:val="006003D0"/>
    <w:rsid w:val="0060135D"/>
    <w:rsid w:val="00603793"/>
    <w:rsid w:val="00606D33"/>
    <w:rsid w:val="006119D1"/>
    <w:rsid w:val="00617368"/>
    <w:rsid w:val="00631B85"/>
    <w:rsid w:val="00632E28"/>
    <w:rsid w:val="00643271"/>
    <w:rsid w:val="00645778"/>
    <w:rsid w:val="00661883"/>
    <w:rsid w:val="006807A8"/>
    <w:rsid w:val="0068256C"/>
    <w:rsid w:val="0069030E"/>
    <w:rsid w:val="006A1121"/>
    <w:rsid w:val="006B142C"/>
    <w:rsid w:val="006B297A"/>
    <w:rsid w:val="006B333F"/>
    <w:rsid w:val="006B421E"/>
    <w:rsid w:val="006C5FEF"/>
    <w:rsid w:val="006D0E50"/>
    <w:rsid w:val="006D60AC"/>
    <w:rsid w:val="006E214C"/>
    <w:rsid w:val="006F04EA"/>
    <w:rsid w:val="006F09B6"/>
    <w:rsid w:val="006F1208"/>
    <w:rsid w:val="006F1FC3"/>
    <w:rsid w:val="006F5471"/>
    <w:rsid w:val="006F5B2A"/>
    <w:rsid w:val="0070276C"/>
    <w:rsid w:val="00704A24"/>
    <w:rsid w:val="00715E99"/>
    <w:rsid w:val="00727B27"/>
    <w:rsid w:val="0073091D"/>
    <w:rsid w:val="00741871"/>
    <w:rsid w:val="0074793B"/>
    <w:rsid w:val="00756A1A"/>
    <w:rsid w:val="00763BD5"/>
    <w:rsid w:val="00764C39"/>
    <w:rsid w:val="0077253F"/>
    <w:rsid w:val="00773517"/>
    <w:rsid w:val="00773633"/>
    <w:rsid w:val="0078184E"/>
    <w:rsid w:val="007B3239"/>
    <w:rsid w:val="007B6B10"/>
    <w:rsid w:val="007C44FA"/>
    <w:rsid w:val="007C741F"/>
    <w:rsid w:val="007D2092"/>
    <w:rsid w:val="007E3D36"/>
    <w:rsid w:val="007E6614"/>
    <w:rsid w:val="007F77FB"/>
    <w:rsid w:val="00800695"/>
    <w:rsid w:val="00811B36"/>
    <w:rsid w:val="00820403"/>
    <w:rsid w:val="00847EAE"/>
    <w:rsid w:val="0085109A"/>
    <w:rsid w:val="00851915"/>
    <w:rsid w:val="008521B6"/>
    <w:rsid w:val="00876438"/>
    <w:rsid w:val="00881A4C"/>
    <w:rsid w:val="00881B15"/>
    <w:rsid w:val="00890093"/>
    <w:rsid w:val="00895986"/>
    <w:rsid w:val="00897B80"/>
    <w:rsid w:val="008A633E"/>
    <w:rsid w:val="008D2ACA"/>
    <w:rsid w:val="008D4CD5"/>
    <w:rsid w:val="008E4050"/>
    <w:rsid w:val="008F1DEA"/>
    <w:rsid w:val="009076F3"/>
    <w:rsid w:val="00910CEF"/>
    <w:rsid w:val="00915BBF"/>
    <w:rsid w:val="00921069"/>
    <w:rsid w:val="00924CDB"/>
    <w:rsid w:val="0094463E"/>
    <w:rsid w:val="00945C6D"/>
    <w:rsid w:val="00945D7A"/>
    <w:rsid w:val="0095001D"/>
    <w:rsid w:val="00971634"/>
    <w:rsid w:val="00973E9F"/>
    <w:rsid w:val="00975F07"/>
    <w:rsid w:val="00984E13"/>
    <w:rsid w:val="009948F7"/>
    <w:rsid w:val="009A59B4"/>
    <w:rsid w:val="009A74A2"/>
    <w:rsid w:val="009B0A30"/>
    <w:rsid w:val="009B3895"/>
    <w:rsid w:val="009B6732"/>
    <w:rsid w:val="009C6C36"/>
    <w:rsid w:val="009D7104"/>
    <w:rsid w:val="009D765A"/>
    <w:rsid w:val="009D79B1"/>
    <w:rsid w:val="009E4D2F"/>
    <w:rsid w:val="009F2B71"/>
    <w:rsid w:val="00A00CFE"/>
    <w:rsid w:val="00A22B41"/>
    <w:rsid w:val="00A23BAF"/>
    <w:rsid w:val="00A34C35"/>
    <w:rsid w:val="00A37718"/>
    <w:rsid w:val="00A43360"/>
    <w:rsid w:val="00A4499C"/>
    <w:rsid w:val="00A524A9"/>
    <w:rsid w:val="00A53317"/>
    <w:rsid w:val="00A53E19"/>
    <w:rsid w:val="00A54ACF"/>
    <w:rsid w:val="00A54DC3"/>
    <w:rsid w:val="00A601A4"/>
    <w:rsid w:val="00A6181E"/>
    <w:rsid w:val="00A6392C"/>
    <w:rsid w:val="00A73D3E"/>
    <w:rsid w:val="00A74986"/>
    <w:rsid w:val="00A762C2"/>
    <w:rsid w:val="00A772A6"/>
    <w:rsid w:val="00A77424"/>
    <w:rsid w:val="00A86569"/>
    <w:rsid w:val="00A97B91"/>
    <w:rsid w:val="00AA13D4"/>
    <w:rsid w:val="00AA1B71"/>
    <w:rsid w:val="00AC1494"/>
    <w:rsid w:val="00AD0059"/>
    <w:rsid w:val="00AD0B7A"/>
    <w:rsid w:val="00AE5F8C"/>
    <w:rsid w:val="00AF4B67"/>
    <w:rsid w:val="00AF78F3"/>
    <w:rsid w:val="00B02264"/>
    <w:rsid w:val="00B06F28"/>
    <w:rsid w:val="00B138D6"/>
    <w:rsid w:val="00B2520D"/>
    <w:rsid w:val="00B27625"/>
    <w:rsid w:val="00B359BE"/>
    <w:rsid w:val="00B411C7"/>
    <w:rsid w:val="00B44A48"/>
    <w:rsid w:val="00B45847"/>
    <w:rsid w:val="00B45CDD"/>
    <w:rsid w:val="00B47D60"/>
    <w:rsid w:val="00B55C31"/>
    <w:rsid w:val="00B9451F"/>
    <w:rsid w:val="00B967A6"/>
    <w:rsid w:val="00B96C98"/>
    <w:rsid w:val="00BA543A"/>
    <w:rsid w:val="00BA71AB"/>
    <w:rsid w:val="00BC08A2"/>
    <w:rsid w:val="00BC0C01"/>
    <w:rsid w:val="00BC1F0C"/>
    <w:rsid w:val="00BC5872"/>
    <w:rsid w:val="00BC7510"/>
    <w:rsid w:val="00BC7FA2"/>
    <w:rsid w:val="00BD40D6"/>
    <w:rsid w:val="00C02C47"/>
    <w:rsid w:val="00C035CE"/>
    <w:rsid w:val="00C04483"/>
    <w:rsid w:val="00C20467"/>
    <w:rsid w:val="00C26304"/>
    <w:rsid w:val="00C32746"/>
    <w:rsid w:val="00C37575"/>
    <w:rsid w:val="00C86DFA"/>
    <w:rsid w:val="00C93B58"/>
    <w:rsid w:val="00CA4EF3"/>
    <w:rsid w:val="00CB75C3"/>
    <w:rsid w:val="00CB76FF"/>
    <w:rsid w:val="00CC03B9"/>
    <w:rsid w:val="00CD0AF2"/>
    <w:rsid w:val="00CD6A26"/>
    <w:rsid w:val="00CD6D1D"/>
    <w:rsid w:val="00CE1671"/>
    <w:rsid w:val="00CE49BE"/>
    <w:rsid w:val="00CF3FFC"/>
    <w:rsid w:val="00CF5765"/>
    <w:rsid w:val="00D023D8"/>
    <w:rsid w:val="00D03844"/>
    <w:rsid w:val="00D10499"/>
    <w:rsid w:val="00D10F52"/>
    <w:rsid w:val="00D27598"/>
    <w:rsid w:val="00D70F8E"/>
    <w:rsid w:val="00D80E81"/>
    <w:rsid w:val="00D83A96"/>
    <w:rsid w:val="00D9023F"/>
    <w:rsid w:val="00D91DA7"/>
    <w:rsid w:val="00D92203"/>
    <w:rsid w:val="00D96B38"/>
    <w:rsid w:val="00DA2CC9"/>
    <w:rsid w:val="00DB1B73"/>
    <w:rsid w:val="00DB68EE"/>
    <w:rsid w:val="00DC6946"/>
    <w:rsid w:val="00DF044B"/>
    <w:rsid w:val="00E00A11"/>
    <w:rsid w:val="00E1714A"/>
    <w:rsid w:val="00E232DA"/>
    <w:rsid w:val="00E25C91"/>
    <w:rsid w:val="00E30151"/>
    <w:rsid w:val="00E40414"/>
    <w:rsid w:val="00E4052C"/>
    <w:rsid w:val="00E47AF5"/>
    <w:rsid w:val="00E52590"/>
    <w:rsid w:val="00E67624"/>
    <w:rsid w:val="00E71195"/>
    <w:rsid w:val="00E90D41"/>
    <w:rsid w:val="00EB5158"/>
    <w:rsid w:val="00EC1CBB"/>
    <w:rsid w:val="00EC28C2"/>
    <w:rsid w:val="00EC3E73"/>
    <w:rsid w:val="00ED0E5B"/>
    <w:rsid w:val="00ED0FEF"/>
    <w:rsid w:val="00ED4A91"/>
    <w:rsid w:val="00EE20CF"/>
    <w:rsid w:val="00EE7374"/>
    <w:rsid w:val="00EF6686"/>
    <w:rsid w:val="00F01B32"/>
    <w:rsid w:val="00F0221F"/>
    <w:rsid w:val="00F10A8A"/>
    <w:rsid w:val="00F10F9A"/>
    <w:rsid w:val="00F14434"/>
    <w:rsid w:val="00F20D41"/>
    <w:rsid w:val="00F324B9"/>
    <w:rsid w:val="00F37BC0"/>
    <w:rsid w:val="00F433FB"/>
    <w:rsid w:val="00F476CC"/>
    <w:rsid w:val="00F6035B"/>
    <w:rsid w:val="00F6222F"/>
    <w:rsid w:val="00F65D6F"/>
    <w:rsid w:val="00F6608E"/>
    <w:rsid w:val="00F72BA9"/>
    <w:rsid w:val="00F93BA5"/>
    <w:rsid w:val="00FA1AAE"/>
    <w:rsid w:val="00FA6956"/>
    <w:rsid w:val="00FA7296"/>
    <w:rsid w:val="00FB2104"/>
    <w:rsid w:val="00FB77AD"/>
    <w:rsid w:val="00FD7769"/>
    <w:rsid w:val="00FE119A"/>
    <w:rsid w:val="00FE2EA1"/>
    <w:rsid w:val="00FE3C62"/>
    <w:rsid w:val="00FE5A99"/>
    <w:rsid w:val="00FF068C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B518C05C-78DD-49FB-BBA7-E852E062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E90D41"/>
    <w:pPr>
      <w:spacing w:line="276" w:lineRule="auto"/>
      <w:ind w:left="-288"/>
    </w:pPr>
    <w:rPr>
      <w:sz w:val="24"/>
      <w:szCs w:val="24"/>
      <w:lang w:val="en-US"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99"/>
    <w:qFormat/>
    <w:rsid w:val="002E17B0"/>
    <w:pPr>
      <w:ind w:left="720"/>
    </w:pPr>
    <w:rPr>
      <w:rFonts w:ascii="Calibri" w:hAnsi="Calibri" w:cs="Calibri"/>
      <w:sz w:val="22"/>
      <w:szCs w:val="22"/>
    </w:rPr>
  </w:style>
  <w:style w:type="table" w:styleId="LiBang">
    <w:name w:val="Table Grid"/>
    <w:basedOn w:val="BangThngthng"/>
    <w:uiPriority w:val="99"/>
    <w:rsid w:val="002E17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trang">
    <w:name w:val="header"/>
    <w:basedOn w:val="Binhthng"/>
    <w:link w:val="utrangChar"/>
    <w:uiPriority w:val="99"/>
    <w:semiHidden/>
    <w:rsid w:val="00380275"/>
    <w:pPr>
      <w:tabs>
        <w:tab w:val="center" w:pos="4680"/>
        <w:tab w:val="right" w:pos="9360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semiHidden/>
    <w:locked/>
    <w:rsid w:val="00380275"/>
  </w:style>
  <w:style w:type="paragraph" w:styleId="Chntrang">
    <w:name w:val="footer"/>
    <w:basedOn w:val="Binhthng"/>
    <w:link w:val="ChntrangChar"/>
    <w:uiPriority w:val="99"/>
    <w:semiHidden/>
    <w:rsid w:val="00380275"/>
    <w:pPr>
      <w:tabs>
        <w:tab w:val="center" w:pos="4680"/>
        <w:tab w:val="right" w:pos="9360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semiHidden/>
    <w:locked/>
    <w:rsid w:val="00380275"/>
  </w:style>
  <w:style w:type="paragraph" w:customStyle="1" w:styleId="Char">
    <w:name w:val="Char"/>
    <w:basedOn w:val="Binhthng"/>
    <w:uiPriority w:val="99"/>
    <w:rsid w:val="00147FA5"/>
    <w:pPr>
      <w:spacing w:after="160" w:line="240" w:lineRule="exact"/>
      <w:ind w:left="0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Trần Công Vũ</cp:lastModifiedBy>
  <cp:revision>142</cp:revision>
  <cp:lastPrinted>2017-05-09T02:06:00Z</cp:lastPrinted>
  <dcterms:created xsi:type="dcterms:W3CDTF">2016-12-03T14:56:00Z</dcterms:created>
  <dcterms:modified xsi:type="dcterms:W3CDTF">2017-08-27T15:56:00Z</dcterms:modified>
</cp:coreProperties>
</file>